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86" w:rsidRDefault="006F683A" w:rsidP="006F6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3A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583561">
        <w:rPr>
          <w:rFonts w:ascii="Times New Roman" w:hAnsi="Times New Roman" w:cs="Times New Roman"/>
          <w:b/>
          <w:sz w:val="28"/>
          <w:szCs w:val="28"/>
        </w:rPr>
        <w:t>механизма информирования о конве</w:t>
      </w:r>
      <w:r w:rsidR="00072DD0">
        <w:rPr>
          <w:rFonts w:ascii="Times New Roman" w:hAnsi="Times New Roman" w:cs="Times New Roman"/>
          <w:b/>
          <w:sz w:val="28"/>
          <w:szCs w:val="28"/>
        </w:rPr>
        <w:t>нционных запрещениях в АС ЭТРАН</w:t>
      </w:r>
    </w:p>
    <w:p w:rsidR="006F683A" w:rsidRPr="006920D6" w:rsidRDefault="00072DD0" w:rsidP="0058356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20691" w:rsidRDefault="0033116B" w:rsidP="006F683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действующих,</w:t>
      </w:r>
      <w:r w:rsidR="00583561">
        <w:rPr>
          <w:rFonts w:ascii="Times New Roman" w:hAnsi="Times New Roman" w:cs="Times New Roman"/>
          <w:sz w:val="28"/>
          <w:szCs w:val="28"/>
        </w:rPr>
        <w:t xml:space="preserve"> вновь введенных</w:t>
      </w:r>
      <w:r>
        <w:rPr>
          <w:rFonts w:ascii="Times New Roman" w:hAnsi="Times New Roman" w:cs="Times New Roman"/>
          <w:sz w:val="28"/>
          <w:szCs w:val="28"/>
        </w:rPr>
        <w:t xml:space="preserve"> и отмененных</w:t>
      </w:r>
      <w:r w:rsidR="00583561">
        <w:rPr>
          <w:rFonts w:ascii="Times New Roman" w:hAnsi="Times New Roman" w:cs="Times New Roman"/>
          <w:sz w:val="28"/>
          <w:szCs w:val="28"/>
        </w:rPr>
        <w:t xml:space="preserve"> конвенционных запрещениях (далее – КЗО) реализовано в АС ЭТРАН в следующих режимах:</w:t>
      </w:r>
    </w:p>
    <w:p w:rsidR="00583561" w:rsidRDefault="00583561" w:rsidP="006F683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режиме АРМ ППД доступ к разделу «НСИ»/«Конвенционные запрещения»;</w:t>
      </w:r>
    </w:p>
    <w:p w:rsidR="00583561" w:rsidRDefault="00583561" w:rsidP="006F683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режиме АРМ ППД подключение информирования посредством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35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561" w:rsidRPr="00A365A7" w:rsidRDefault="00583561" w:rsidP="006F683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Через интерфейс АСУ ГО</w:t>
      </w:r>
    </w:p>
    <w:p w:rsidR="006F683A" w:rsidRDefault="00583561" w:rsidP="0058356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АРМ ППД </w:t>
      </w:r>
      <w:r w:rsidR="00072DD0">
        <w:rPr>
          <w:rFonts w:ascii="Times New Roman" w:hAnsi="Times New Roman" w:cs="Times New Roman"/>
          <w:b/>
          <w:sz w:val="28"/>
          <w:szCs w:val="28"/>
        </w:rPr>
        <w:t>доступ к разделу КЗО</w:t>
      </w:r>
    </w:p>
    <w:p w:rsidR="00C25067" w:rsidRDefault="00072DD0" w:rsidP="00072DD0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D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доступа к разделу «НСИ»/«Конвенционные запрещения»</w:t>
      </w:r>
      <w:r w:rsidR="00C25067">
        <w:rPr>
          <w:rFonts w:ascii="Times New Roman" w:hAnsi="Times New Roman" w:cs="Times New Roman"/>
          <w:sz w:val="28"/>
          <w:szCs w:val="28"/>
        </w:rPr>
        <w:t>:</w:t>
      </w:r>
    </w:p>
    <w:p w:rsidR="00072DD0" w:rsidRDefault="00072DD0" w:rsidP="00C25067">
      <w:pPr>
        <w:pStyle w:val="a3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Клиенту необходимо оформить заявку </w:t>
      </w:r>
      <w:r w:rsidR="00C25067">
        <w:rPr>
          <w:rFonts w:ascii="Times New Roman" w:hAnsi="Times New Roman" w:cs="Times New Roman"/>
          <w:sz w:val="28"/>
          <w:szCs w:val="28"/>
        </w:rPr>
        <w:t>с видом работы «Начало работы по электронному обмену документами», добавив полномочие «</w:t>
      </w:r>
      <w:proofErr w:type="spellStart"/>
      <w:r w:rsidR="00C25067">
        <w:rPr>
          <w:rFonts w:ascii="Times New Roman" w:hAnsi="Times New Roman" w:cs="Times New Roman"/>
          <w:sz w:val="28"/>
          <w:szCs w:val="28"/>
        </w:rPr>
        <w:t>Промотр</w:t>
      </w:r>
      <w:proofErr w:type="spellEnd"/>
      <w:r w:rsidR="00C25067">
        <w:rPr>
          <w:rFonts w:ascii="Times New Roman" w:hAnsi="Times New Roman" w:cs="Times New Roman"/>
          <w:sz w:val="28"/>
          <w:szCs w:val="28"/>
        </w:rPr>
        <w:t xml:space="preserve"> КЗО».</w:t>
      </w:r>
    </w:p>
    <w:p w:rsidR="00C25067" w:rsidRPr="00C25067" w:rsidRDefault="00C25067" w:rsidP="00C25067">
      <w:pPr>
        <w:pStyle w:val="a3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120650</wp:posOffset>
            </wp:positionV>
            <wp:extent cx="5445760" cy="3911600"/>
            <wp:effectExtent l="19050" t="0" r="254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Добавить полномочие «Просмотр КЗО» сотруднику организации, оформив заявку с видом работы «Расширение перечня электронных документов (прав)»</w:t>
      </w:r>
    </w:p>
    <w:p w:rsidR="00072DD0" w:rsidRDefault="00C25067" w:rsidP="00072DD0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-92710</wp:posOffset>
            </wp:positionV>
            <wp:extent cx="5586095" cy="309245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DD0" w:rsidRPr="00072DD0" w:rsidRDefault="00072DD0" w:rsidP="00072DD0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D0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подписания заявки, </w:t>
      </w:r>
      <w:r w:rsidR="00441966">
        <w:rPr>
          <w:rFonts w:ascii="Times New Roman" w:hAnsi="Times New Roman" w:cs="Times New Roman"/>
          <w:sz w:val="28"/>
          <w:szCs w:val="28"/>
        </w:rPr>
        <w:t>сотруднику организации-к</w:t>
      </w:r>
      <w:r>
        <w:rPr>
          <w:rFonts w:ascii="Times New Roman" w:hAnsi="Times New Roman" w:cs="Times New Roman"/>
          <w:sz w:val="28"/>
          <w:szCs w:val="28"/>
        </w:rPr>
        <w:t>лиент</w:t>
      </w:r>
      <w:r w:rsidR="004419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станет доступен соответствующий раздел в АС ЭТРАН</w:t>
      </w:r>
      <w:r w:rsidR="00004F5E">
        <w:rPr>
          <w:rFonts w:ascii="Times New Roman" w:hAnsi="Times New Roman" w:cs="Times New Roman"/>
          <w:sz w:val="28"/>
          <w:szCs w:val="28"/>
        </w:rPr>
        <w:t xml:space="preserve"> с возможностью построения необходимых фильтров.</w:t>
      </w:r>
    </w:p>
    <w:p w:rsidR="00072DD0" w:rsidRPr="00072DD0" w:rsidRDefault="00072DD0" w:rsidP="0058356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1239078</wp:posOffset>
            </wp:positionH>
            <wp:positionV relativeFrom="paragraph">
              <wp:posOffset>80534</wp:posOffset>
            </wp:positionV>
            <wp:extent cx="3320498" cy="978011"/>
            <wp:effectExtent l="19050" t="0" r="0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98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DD0" w:rsidRDefault="00072DD0" w:rsidP="0058356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2DD0" w:rsidRDefault="00072DD0" w:rsidP="0058356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2DD0" w:rsidRDefault="00072DD0" w:rsidP="0058356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2DD0" w:rsidRDefault="00072DD0" w:rsidP="0058356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3561" w:rsidRDefault="00583561" w:rsidP="0058356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АРМ ППД </w:t>
      </w:r>
      <w:r w:rsidRPr="00583561">
        <w:rPr>
          <w:rFonts w:ascii="Times New Roman" w:hAnsi="Times New Roman" w:cs="Times New Roman"/>
          <w:b/>
          <w:sz w:val="28"/>
          <w:szCs w:val="28"/>
        </w:rPr>
        <w:t>подключение информирования посредством E-mail</w:t>
      </w:r>
    </w:p>
    <w:p w:rsidR="00072DD0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Клиентам ОАО «РЖД» доступно подключение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4F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оповещения о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введенных</w:t>
      </w:r>
      <w:proofErr w:type="gramEnd"/>
      <w:r w:rsidR="0033116B">
        <w:rPr>
          <w:rFonts w:ascii="Times New Roman" w:hAnsi="Times New Roman" w:cs="Times New Roman"/>
          <w:sz w:val="28"/>
          <w:szCs w:val="28"/>
        </w:rPr>
        <w:t>, либо отмененных</w:t>
      </w:r>
      <w:r>
        <w:rPr>
          <w:rFonts w:ascii="Times New Roman" w:hAnsi="Times New Roman" w:cs="Times New Roman"/>
          <w:sz w:val="28"/>
          <w:szCs w:val="28"/>
        </w:rPr>
        <w:t xml:space="preserve"> КЗО. Для подключения оповещения в АС ЭТРАН необходимо оформить заявку на оказание услуг. Тип заявки указать «Заявка на информирование о КЗО»</w:t>
      </w: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-9277</wp:posOffset>
            </wp:positionH>
            <wp:positionV relativeFrom="paragraph">
              <wp:posOffset>18912</wp:posOffset>
            </wp:positionV>
            <wp:extent cx="6294285" cy="1701579"/>
            <wp:effectExtent l="19050" t="0" r="0" b="0"/>
            <wp:wrapNone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85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указать «Подключение информирования» (отключение информирования происходит оформлением аналогичной заявки с выбором соответствующего пункта).</w:t>
      </w: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-9277</wp:posOffset>
            </wp:positionH>
            <wp:positionV relativeFrom="paragraph">
              <wp:posOffset>68608</wp:posOffset>
            </wp:positionV>
            <wp:extent cx="6293982" cy="1105231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82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E" w:rsidRDefault="00004F5E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F5E" w:rsidRDefault="0033116B" w:rsidP="00004F5E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заявки, на указанный адрес электронной почты будут поступать уведомления о вводе и отмене КЗО.</w:t>
      </w:r>
    </w:p>
    <w:p w:rsidR="0033116B" w:rsidRPr="0033116B" w:rsidRDefault="0033116B" w:rsidP="0033116B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i/>
          <w:sz w:val="28"/>
          <w:szCs w:val="28"/>
          <w:u w:val="single"/>
        </w:rPr>
      </w:pPr>
      <w:r w:rsidRPr="0033116B">
        <w:rPr>
          <w:b w:val="0"/>
          <w:bCs w:val="0"/>
          <w:i/>
          <w:sz w:val="28"/>
          <w:szCs w:val="28"/>
          <w:u w:val="single"/>
        </w:rPr>
        <w:t>Одна организация может оформить информирование только на 1 (один) адрес электронной почты.</w:t>
      </w:r>
    </w:p>
    <w:p w:rsidR="0033116B" w:rsidRPr="007023C7" w:rsidRDefault="0033116B" w:rsidP="0033116B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561" w:rsidRDefault="00583561" w:rsidP="0058356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61">
        <w:rPr>
          <w:rFonts w:ascii="Times New Roman" w:hAnsi="Times New Roman" w:cs="Times New Roman"/>
          <w:b/>
          <w:sz w:val="28"/>
          <w:szCs w:val="28"/>
        </w:rPr>
        <w:t>АСУ ГО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Для </w:t>
      </w:r>
      <w:r w:rsidRPr="002818E0">
        <w:rPr>
          <w:b w:val="0"/>
          <w:bCs w:val="0"/>
          <w:sz w:val="28"/>
          <w:szCs w:val="28"/>
        </w:rPr>
        <w:t>запроса и передачи КЗО через интерфейс АСУ ГО</w:t>
      </w:r>
      <w:r>
        <w:rPr>
          <w:b w:val="0"/>
          <w:bCs w:val="0"/>
          <w:sz w:val="28"/>
          <w:szCs w:val="28"/>
        </w:rPr>
        <w:t xml:space="preserve"> используются следующие в</w:t>
      </w:r>
      <w:r w:rsidRPr="002818E0">
        <w:rPr>
          <w:b w:val="0"/>
          <w:bCs w:val="0"/>
          <w:sz w:val="28"/>
          <w:szCs w:val="28"/>
        </w:rPr>
        <w:t>ходные параметры: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818E0">
        <w:rPr>
          <w:b w:val="0"/>
          <w:bCs w:val="0"/>
          <w:sz w:val="28"/>
          <w:szCs w:val="28"/>
        </w:rPr>
        <w:t xml:space="preserve">Дата и время начала запроса;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>
        <w:rPr>
          <w:b w:val="0"/>
          <w:bCs w:val="0"/>
          <w:sz w:val="28"/>
          <w:szCs w:val="28"/>
        </w:rPr>
        <w:t xml:space="preserve"> Дата и время окончания запроса.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 w:rsidRPr="002818E0">
        <w:rPr>
          <w:b w:val="0"/>
          <w:bCs w:val="0"/>
          <w:sz w:val="28"/>
          <w:szCs w:val="28"/>
        </w:rPr>
        <w:t>Выходные параметры</w:t>
      </w:r>
      <w:r>
        <w:rPr>
          <w:b w:val="0"/>
          <w:bCs w:val="0"/>
          <w:sz w:val="28"/>
          <w:szCs w:val="28"/>
        </w:rPr>
        <w:t xml:space="preserve"> запроса</w:t>
      </w:r>
      <w:r w:rsidRPr="002818E0">
        <w:rPr>
          <w:b w:val="0"/>
          <w:bCs w:val="0"/>
          <w:sz w:val="28"/>
          <w:szCs w:val="28"/>
        </w:rPr>
        <w:t>: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CC_DOC_ID Идентификатор КЗО;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ADDRESS Адрес;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NUMCC № КЗО Внутренний;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NUMCONTROL № Контрольный;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DATEBEGIN Дата начала действия;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DATEEND Дата конца действия;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RESPPERSPOST Должность ответственного лица;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RESPPERS Ответственное лицо;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ADDTEXT</w:t>
      </w:r>
      <w:proofErr w:type="gramStart"/>
      <w:r w:rsidRPr="002818E0">
        <w:rPr>
          <w:b w:val="0"/>
          <w:bCs w:val="0"/>
          <w:sz w:val="28"/>
          <w:szCs w:val="28"/>
        </w:rPr>
        <w:t xml:space="preserve"> Д</w:t>
      </w:r>
      <w:proofErr w:type="gramEnd"/>
      <w:r w:rsidRPr="002818E0">
        <w:rPr>
          <w:b w:val="0"/>
          <w:bCs w:val="0"/>
          <w:sz w:val="28"/>
          <w:szCs w:val="28"/>
        </w:rPr>
        <w:t xml:space="preserve">оп. текст КЗО;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CCTEXT Полный текст КЗО;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NUMTELEGRAMM № телеграммы;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DATETELEGRAMM Дата телеграммы;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USETYPE_ID Тип использования КЗО.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CCTYPE_ID Тип КЗО.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SRCNUMCONTROL Основание</w:t>
      </w:r>
      <w:proofErr w:type="gramStart"/>
      <w:r w:rsidRPr="002818E0">
        <w:rPr>
          <w:b w:val="0"/>
          <w:bCs w:val="0"/>
          <w:sz w:val="28"/>
          <w:szCs w:val="28"/>
        </w:rPr>
        <w:t xml:space="preserve"> - №; </w:t>
      </w:r>
      <w:proofErr w:type="gramEnd"/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SRCORG_ID Основание - Идентификатор организации;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SRCRAILWAY_ID Основание - Ж/Д;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SRCRWSERVICE_ID Основание - Идентификатор службы</w:t>
      </w:r>
      <w:proofErr w:type="gramStart"/>
      <w:r w:rsidRPr="002818E0">
        <w:rPr>
          <w:b w:val="0"/>
          <w:bCs w:val="0"/>
          <w:sz w:val="28"/>
          <w:szCs w:val="28"/>
        </w:rPr>
        <w:t xml:space="preserve"> Ж</w:t>
      </w:r>
      <w:proofErr w:type="gramEnd"/>
      <w:r w:rsidRPr="002818E0">
        <w:rPr>
          <w:b w:val="0"/>
          <w:bCs w:val="0"/>
          <w:sz w:val="28"/>
          <w:szCs w:val="28"/>
        </w:rPr>
        <w:t xml:space="preserve">/Д;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SRCRESPPERS Основание - Ответственное лицо;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SRCTEXT Основание - Полный текст;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RECIPS Получатели;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–</w:t>
      </w:r>
      <w:r w:rsidRPr="002818E0">
        <w:rPr>
          <w:b w:val="0"/>
          <w:bCs w:val="0"/>
          <w:sz w:val="28"/>
          <w:szCs w:val="28"/>
        </w:rPr>
        <w:t xml:space="preserve"> ABORTNUMCC </w:t>
      </w:r>
      <w:proofErr w:type="gramStart"/>
      <w:r w:rsidRPr="002818E0">
        <w:rPr>
          <w:b w:val="0"/>
          <w:bCs w:val="0"/>
          <w:sz w:val="28"/>
          <w:szCs w:val="28"/>
        </w:rPr>
        <w:t>Внутренний</w:t>
      </w:r>
      <w:proofErr w:type="gramEnd"/>
      <w:r w:rsidRPr="002818E0">
        <w:rPr>
          <w:b w:val="0"/>
          <w:bCs w:val="0"/>
          <w:sz w:val="28"/>
          <w:szCs w:val="28"/>
        </w:rPr>
        <w:t xml:space="preserve"> № отмены;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 w:rsidRPr="002818E0">
        <w:rPr>
          <w:b w:val="0"/>
          <w:bCs w:val="0"/>
          <w:sz w:val="28"/>
          <w:szCs w:val="28"/>
        </w:rPr>
        <w:t xml:space="preserve">• ABORTNUMCONTROL </w:t>
      </w:r>
      <w:proofErr w:type="gramStart"/>
      <w:r w:rsidRPr="002818E0">
        <w:rPr>
          <w:b w:val="0"/>
          <w:bCs w:val="0"/>
          <w:sz w:val="28"/>
          <w:szCs w:val="28"/>
        </w:rPr>
        <w:t>Контрольный</w:t>
      </w:r>
      <w:proofErr w:type="gramEnd"/>
      <w:r w:rsidRPr="002818E0">
        <w:rPr>
          <w:b w:val="0"/>
          <w:bCs w:val="0"/>
          <w:sz w:val="28"/>
          <w:szCs w:val="28"/>
        </w:rPr>
        <w:t xml:space="preserve"> № отмены;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 w:rsidRPr="002818E0">
        <w:rPr>
          <w:b w:val="0"/>
          <w:bCs w:val="0"/>
          <w:sz w:val="28"/>
          <w:szCs w:val="28"/>
        </w:rPr>
        <w:t xml:space="preserve">• ABORTDATE Дата отмены; </w:t>
      </w:r>
    </w:p>
    <w:p w:rsidR="002818E0" w:rsidRPr="002818E0" w:rsidRDefault="002818E0" w:rsidP="002818E0">
      <w:pPr>
        <w:pStyle w:val="4"/>
        <w:spacing w:before="0" w:beforeAutospacing="0" w:after="0" w:afterAutospacing="0" w:line="360" w:lineRule="exact"/>
        <w:ind w:firstLine="709"/>
        <w:jc w:val="both"/>
        <w:rPr>
          <w:b w:val="0"/>
          <w:bCs w:val="0"/>
          <w:sz w:val="28"/>
          <w:szCs w:val="28"/>
        </w:rPr>
      </w:pPr>
      <w:r w:rsidRPr="002818E0">
        <w:rPr>
          <w:b w:val="0"/>
          <w:bCs w:val="0"/>
          <w:sz w:val="28"/>
          <w:szCs w:val="28"/>
        </w:rPr>
        <w:t xml:space="preserve">• CONDDOCTYPE_ID Тип ограничивающего документа (КЗО или Параграф). </w:t>
      </w:r>
    </w:p>
    <w:p w:rsidR="002818E0" w:rsidRPr="002818E0" w:rsidRDefault="002818E0" w:rsidP="002818E0">
      <w:pPr>
        <w:pStyle w:val="4"/>
        <w:spacing w:before="0" w:beforeAutospacing="0" w:after="0" w:afterAutospacing="0"/>
        <w:ind w:left="792"/>
        <w:jc w:val="both"/>
        <w:rPr>
          <w:b w:val="0"/>
          <w:bCs w:val="0"/>
          <w:sz w:val="28"/>
          <w:szCs w:val="28"/>
        </w:rPr>
      </w:pPr>
      <w:r w:rsidRPr="002818E0">
        <w:rPr>
          <w:b w:val="0"/>
          <w:bCs w:val="0"/>
          <w:sz w:val="28"/>
          <w:szCs w:val="28"/>
        </w:rPr>
        <w:t xml:space="preserve">• PERM_CC_ID Идентификатор КЗО для разрешения; </w:t>
      </w:r>
    </w:p>
    <w:p w:rsidR="002818E0" w:rsidRPr="002818E0" w:rsidRDefault="002818E0" w:rsidP="002818E0">
      <w:pPr>
        <w:pStyle w:val="4"/>
        <w:spacing w:before="0" w:beforeAutospacing="0" w:after="0" w:afterAutospacing="0"/>
        <w:ind w:left="792"/>
        <w:jc w:val="both"/>
        <w:rPr>
          <w:b w:val="0"/>
          <w:bCs w:val="0"/>
          <w:sz w:val="28"/>
          <w:szCs w:val="28"/>
        </w:rPr>
      </w:pPr>
      <w:r w:rsidRPr="002818E0">
        <w:rPr>
          <w:b w:val="0"/>
          <w:bCs w:val="0"/>
          <w:sz w:val="28"/>
          <w:szCs w:val="28"/>
        </w:rPr>
        <w:t xml:space="preserve">• COMMENTS Комментарии (Краткое содержание); </w:t>
      </w:r>
    </w:p>
    <w:p w:rsidR="002818E0" w:rsidRPr="002818E0" w:rsidRDefault="002818E0" w:rsidP="002818E0">
      <w:pPr>
        <w:pStyle w:val="4"/>
        <w:spacing w:before="0" w:beforeAutospacing="0" w:after="0" w:afterAutospacing="0"/>
        <w:ind w:left="792"/>
        <w:jc w:val="both"/>
        <w:rPr>
          <w:b w:val="0"/>
          <w:bCs w:val="0"/>
          <w:sz w:val="28"/>
          <w:szCs w:val="28"/>
        </w:rPr>
      </w:pPr>
      <w:r w:rsidRPr="002818E0">
        <w:rPr>
          <w:b w:val="0"/>
          <w:bCs w:val="0"/>
          <w:sz w:val="28"/>
          <w:szCs w:val="28"/>
        </w:rPr>
        <w:t>• Дата и время окончания запроса;</w:t>
      </w:r>
    </w:p>
    <w:p w:rsidR="002818E0" w:rsidRPr="002818E0" w:rsidRDefault="002818E0" w:rsidP="0058356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561" w:rsidRPr="002818E0" w:rsidRDefault="00583561" w:rsidP="00583561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90" w:rsidRDefault="00791090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1090" w:rsidSect="00072DD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1517"/>
    <w:multiLevelType w:val="multilevel"/>
    <w:tmpl w:val="ABF8D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164787"/>
    <w:multiLevelType w:val="hybridMultilevel"/>
    <w:tmpl w:val="24E85220"/>
    <w:lvl w:ilvl="0" w:tplc="AF4ECC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8B4C42"/>
    <w:multiLevelType w:val="hybridMultilevel"/>
    <w:tmpl w:val="8D5A4AC2"/>
    <w:lvl w:ilvl="0" w:tplc="468A9FC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683A"/>
    <w:rsid w:val="00004F5E"/>
    <w:rsid w:val="00072DD0"/>
    <w:rsid w:val="002818E0"/>
    <w:rsid w:val="002A2DAA"/>
    <w:rsid w:val="002F19E7"/>
    <w:rsid w:val="0033116B"/>
    <w:rsid w:val="00441966"/>
    <w:rsid w:val="00445C17"/>
    <w:rsid w:val="00520691"/>
    <w:rsid w:val="00583561"/>
    <w:rsid w:val="005D7747"/>
    <w:rsid w:val="006920D6"/>
    <w:rsid w:val="006F683A"/>
    <w:rsid w:val="007023C7"/>
    <w:rsid w:val="00791090"/>
    <w:rsid w:val="008C6486"/>
    <w:rsid w:val="00A365A7"/>
    <w:rsid w:val="00AC0D30"/>
    <w:rsid w:val="00B0090B"/>
    <w:rsid w:val="00C25067"/>
    <w:rsid w:val="00E166F2"/>
    <w:rsid w:val="00F6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86"/>
  </w:style>
  <w:style w:type="paragraph" w:styleId="4">
    <w:name w:val="heading 4"/>
    <w:basedOn w:val="a"/>
    <w:link w:val="40"/>
    <w:uiPriority w:val="9"/>
    <w:qFormat/>
    <w:rsid w:val="002818E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0D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818E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Антон Александрович</dc:creator>
  <cp:lastModifiedBy>dcf_osipov</cp:lastModifiedBy>
  <cp:revision>2</cp:revision>
  <cp:lastPrinted>2019-02-21T12:11:00Z</cp:lastPrinted>
  <dcterms:created xsi:type="dcterms:W3CDTF">2019-02-21T12:12:00Z</dcterms:created>
  <dcterms:modified xsi:type="dcterms:W3CDTF">2019-02-21T12:12:00Z</dcterms:modified>
</cp:coreProperties>
</file>