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B64" w:rsidRPr="0057251B" w:rsidRDefault="00605B64" w:rsidP="00605B64">
      <w:pPr>
        <w:spacing w:after="0" w:line="240" w:lineRule="auto"/>
        <w:ind w:firstLine="426"/>
        <w:jc w:val="center"/>
        <w:rPr>
          <w:rFonts w:ascii="Times New Roman" w:eastAsia="Times New Roman" w:hAnsi="Times New Roman" w:cs="Times New Roman"/>
          <w:b/>
          <w:sz w:val="24"/>
          <w:szCs w:val="28"/>
          <w:lang w:eastAsia="ru-RU"/>
        </w:rPr>
      </w:pPr>
      <w:bookmarkStart w:id="0" w:name="_Toc397958161"/>
      <w:bookmarkStart w:id="1" w:name="_Toc527786411"/>
      <w:bookmarkStart w:id="2" w:name="_Toc429826048"/>
      <w:bookmarkStart w:id="3" w:name="_Toc528077301"/>
      <w:r w:rsidRPr="0057251B">
        <w:rPr>
          <w:rFonts w:ascii="Times New Roman" w:eastAsia="Times New Roman" w:hAnsi="Times New Roman" w:cs="Times New Roman"/>
          <w:noProof/>
          <w:sz w:val="24"/>
          <w:szCs w:val="20"/>
          <w:lang w:eastAsia="ru-RU"/>
        </w:rPr>
        <w:drawing>
          <wp:anchor distT="0" distB="0" distL="114300" distR="114300" simplePos="0" relativeHeight="251659264" behindDoc="1" locked="0" layoutInCell="1" allowOverlap="1" wp14:anchorId="3BCDD2B4" wp14:editId="62192060">
            <wp:simplePos x="0" y="0"/>
            <wp:positionH relativeFrom="page">
              <wp:posOffset>142875</wp:posOffset>
            </wp:positionH>
            <wp:positionV relativeFrom="page">
              <wp:posOffset>133350</wp:posOffset>
            </wp:positionV>
            <wp:extent cx="7543800" cy="1358900"/>
            <wp:effectExtent l="0" t="0" r="0" b="0"/>
            <wp:wrapNone/>
            <wp:docPr id="18" name="Рисунок 18" descr="Тит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итул"/>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380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5B64" w:rsidRPr="0057251B" w:rsidRDefault="00605B64" w:rsidP="00605B64">
      <w:pPr>
        <w:spacing w:after="0" w:line="240" w:lineRule="auto"/>
        <w:jc w:val="center"/>
        <w:rPr>
          <w:rFonts w:ascii="Times New Roman" w:eastAsia="Times New Roman" w:hAnsi="Times New Roman" w:cs="Times New Roman"/>
          <w:b/>
          <w:caps/>
          <w:sz w:val="28"/>
          <w:szCs w:val="28"/>
          <w:lang w:eastAsia="ru-RU"/>
        </w:rPr>
      </w:pPr>
    </w:p>
    <w:p w:rsidR="00605B64" w:rsidRPr="0057251B" w:rsidRDefault="00605B64" w:rsidP="00605B64">
      <w:pPr>
        <w:spacing w:after="0" w:line="240" w:lineRule="auto"/>
        <w:jc w:val="center"/>
        <w:rPr>
          <w:rFonts w:ascii="Times New Roman" w:eastAsia="Times New Roman" w:hAnsi="Times New Roman" w:cs="Times New Roman"/>
          <w:b/>
          <w:caps/>
          <w:sz w:val="28"/>
          <w:szCs w:val="28"/>
          <w:lang w:eastAsia="ru-RU"/>
        </w:rPr>
      </w:pPr>
    </w:p>
    <w:p w:rsidR="00605B64" w:rsidRPr="0057251B" w:rsidRDefault="00605B64" w:rsidP="00605B64">
      <w:pPr>
        <w:spacing w:after="0" w:line="240" w:lineRule="auto"/>
        <w:jc w:val="center"/>
        <w:rPr>
          <w:rFonts w:ascii="Times New Roman" w:eastAsia="Times New Roman" w:hAnsi="Times New Roman" w:cs="Times New Roman"/>
          <w:b/>
          <w:caps/>
          <w:sz w:val="28"/>
          <w:szCs w:val="28"/>
          <w:lang w:eastAsia="ru-RU"/>
        </w:rPr>
      </w:pPr>
    </w:p>
    <w:p w:rsidR="00605B64" w:rsidRPr="0057251B" w:rsidRDefault="00605B64" w:rsidP="00605B64">
      <w:pPr>
        <w:spacing w:after="0" w:line="240" w:lineRule="auto"/>
        <w:jc w:val="center"/>
        <w:rPr>
          <w:rFonts w:ascii="Times New Roman" w:eastAsia="Times New Roman" w:hAnsi="Times New Roman" w:cs="Times New Roman"/>
          <w:b/>
          <w:caps/>
          <w:sz w:val="28"/>
          <w:szCs w:val="28"/>
          <w:lang w:eastAsia="ru-RU"/>
        </w:rPr>
      </w:pPr>
    </w:p>
    <w:p w:rsidR="00605B64" w:rsidRPr="0057251B" w:rsidRDefault="00605B64" w:rsidP="00605B64">
      <w:pPr>
        <w:spacing w:after="0" w:line="240" w:lineRule="auto"/>
        <w:jc w:val="center"/>
        <w:rPr>
          <w:rFonts w:ascii="Times New Roman" w:eastAsia="Times New Roman" w:hAnsi="Times New Roman" w:cs="Times New Roman"/>
          <w:b/>
          <w:caps/>
          <w:sz w:val="28"/>
          <w:szCs w:val="28"/>
          <w:lang w:eastAsia="ru-RU"/>
        </w:rPr>
      </w:pPr>
    </w:p>
    <w:p w:rsidR="00605B64" w:rsidRPr="0057251B" w:rsidRDefault="00605B64" w:rsidP="00605B64">
      <w:pPr>
        <w:spacing w:after="0" w:line="240" w:lineRule="auto"/>
        <w:jc w:val="center"/>
        <w:rPr>
          <w:rFonts w:ascii="Times New Roman" w:eastAsia="Times New Roman" w:hAnsi="Times New Roman" w:cs="Times New Roman"/>
          <w:b/>
          <w:caps/>
          <w:sz w:val="28"/>
          <w:szCs w:val="28"/>
          <w:lang w:eastAsia="ru-RU"/>
        </w:rPr>
      </w:pPr>
    </w:p>
    <w:p w:rsidR="00605B64" w:rsidRPr="0057251B" w:rsidRDefault="00605B64" w:rsidP="00605B64">
      <w:pPr>
        <w:spacing w:after="0" w:line="240" w:lineRule="auto"/>
        <w:jc w:val="center"/>
        <w:rPr>
          <w:rFonts w:ascii="Times New Roman" w:eastAsia="Times New Roman" w:hAnsi="Times New Roman" w:cs="Times New Roman"/>
          <w:b/>
          <w:caps/>
          <w:sz w:val="28"/>
          <w:szCs w:val="28"/>
          <w:lang w:eastAsia="ru-RU"/>
        </w:rPr>
      </w:pPr>
    </w:p>
    <w:p w:rsidR="00605B64" w:rsidRPr="0057251B" w:rsidRDefault="00605B64" w:rsidP="00605B64">
      <w:pPr>
        <w:spacing w:after="0" w:line="240" w:lineRule="auto"/>
        <w:jc w:val="center"/>
        <w:rPr>
          <w:rFonts w:ascii="Times New Roman" w:eastAsia="Times New Roman" w:hAnsi="Times New Roman" w:cs="Times New Roman"/>
          <w:b/>
          <w:caps/>
          <w:sz w:val="28"/>
          <w:szCs w:val="28"/>
          <w:lang w:eastAsia="ru-RU"/>
        </w:rPr>
      </w:pPr>
    </w:p>
    <w:p w:rsidR="00605B64" w:rsidRPr="0057251B" w:rsidRDefault="00605B64" w:rsidP="00605B64">
      <w:pPr>
        <w:spacing w:after="0" w:line="240" w:lineRule="auto"/>
        <w:jc w:val="center"/>
        <w:rPr>
          <w:rFonts w:ascii="Times New Roman" w:eastAsia="Times New Roman" w:hAnsi="Times New Roman" w:cs="Times New Roman"/>
          <w:b/>
          <w:caps/>
          <w:sz w:val="28"/>
          <w:szCs w:val="28"/>
          <w:lang w:eastAsia="ru-RU"/>
        </w:rPr>
      </w:pPr>
    </w:p>
    <w:p w:rsidR="00605B64" w:rsidRPr="0057251B" w:rsidRDefault="00605B64" w:rsidP="00605B64">
      <w:pPr>
        <w:spacing w:after="0" w:line="240" w:lineRule="auto"/>
        <w:jc w:val="center"/>
        <w:rPr>
          <w:rFonts w:ascii="Times New Roman" w:eastAsia="Times New Roman" w:hAnsi="Times New Roman" w:cs="Times New Roman"/>
          <w:b/>
          <w:caps/>
          <w:sz w:val="28"/>
          <w:szCs w:val="28"/>
          <w:lang w:eastAsia="ru-RU"/>
        </w:rPr>
      </w:pPr>
    </w:p>
    <w:p w:rsidR="00605B64" w:rsidRPr="0057251B" w:rsidRDefault="00605B64" w:rsidP="00605B64">
      <w:pPr>
        <w:spacing w:after="0" w:line="240" w:lineRule="auto"/>
        <w:ind w:firstLine="426"/>
        <w:jc w:val="center"/>
        <w:rPr>
          <w:rFonts w:ascii="Times New Roman" w:eastAsia="Times New Roman" w:hAnsi="Times New Roman" w:cs="Times New Roman"/>
          <w:b/>
          <w:caps/>
          <w:sz w:val="28"/>
          <w:szCs w:val="28"/>
          <w:lang w:eastAsia="ru-RU"/>
        </w:rPr>
      </w:pPr>
      <w:r w:rsidRPr="0057251B">
        <w:rPr>
          <w:rFonts w:ascii="Times New Roman" w:eastAsia="Times New Roman" w:hAnsi="Times New Roman" w:cs="Times New Roman"/>
          <w:b/>
          <w:caps/>
          <w:sz w:val="28"/>
          <w:szCs w:val="28"/>
          <w:lang w:eastAsia="ru-RU"/>
        </w:rPr>
        <w:fldChar w:fldCharType="begin"/>
      </w:r>
      <w:r w:rsidRPr="0057251B">
        <w:rPr>
          <w:rFonts w:ascii="Times New Roman" w:eastAsia="Times New Roman" w:hAnsi="Times New Roman" w:cs="Times New Roman"/>
          <w:b/>
          <w:caps/>
          <w:sz w:val="28"/>
          <w:szCs w:val="28"/>
          <w:lang w:eastAsia="ru-RU"/>
        </w:rPr>
        <w:instrText xml:space="preserve"> DOCPROPERTY  Тема  \* MERGEFORMAT </w:instrText>
      </w:r>
      <w:r w:rsidRPr="0057251B">
        <w:rPr>
          <w:rFonts w:ascii="Times New Roman" w:eastAsia="Times New Roman" w:hAnsi="Times New Roman" w:cs="Times New Roman"/>
          <w:b/>
          <w:caps/>
          <w:sz w:val="28"/>
          <w:szCs w:val="28"/>
          <w:lang w:eastAsia="ru-RU"/>
        </w:rPr>
        <w:fldChar w:fldCharType="separate"/>
      </w:r>
      <w:r w:rsidR="00731F37" w:rsidRPr="0057251B">
        <w:rPr>
          <w:rFonts w:ascii="Times New Roman" w:eastAsia="Times New Roman" w:hAnsi="Times New Roman" w:cs="Times New Roman"/>
          <w:b/>
          <w:caps/>
          <w:sz w:val="28"/>
          <w:szCs w:val="28"/>
          <w:lang w:eastAsia="ru-RU"/>
        </w:rPr>
        <w:t>«Реинжиниринг АС ЭТРАН. Разработка автоматизированного рабочего места подготовки перевозочных документов на новой платформе (АРМ ППД НП ЭТРАН). Очередь 2018 г.»</w:t>
      </w:r>
      <w:r w:rsidRPr="0057251B">
        <w:rPr>
          <w:rFonts w:ascii="Times New Roman" w:eastAsia="Times New Roman" w:hAnsi="Times New Roman" w:cs="Times New Roman"/>
          <w:b/>
          <w:caps/>
          <w:sz w:val="28"/>
          <w:szCs w:val="28"/>
          <w:lang w:eastAsia="ru-RU"/>
        </w:rPr>
        <w:fldChar w:fldCharType="end"/>
      </w:r>
    </w:p>
    <w:p w:rsidR="00605B64" w:rsidRPr="0057251B" w:rsidRDefault="00605B64" w:rsidP="00605B64">
      <w:pPr>
        <w:spacing w:after="0" w:line="240" w:lineRule="auto"/>
        <w:jc w:val="center"/>
        <w:rPr>
          <w:rFonts w:ascii="Times New Roman" w:eastAsia="Times New Roman" w:hAnsi="Times New Roman" w:cs="Times New Roman"/>
          <w:b/>
          <w:caps/>
          <w:sz w:val="28"/>
          <w:szCs w:val="28"/>
          <w:lang w:eastAsia="ru-RU"/>
        </w:rPr>
      </w:pPr>
    </w:p>
    <w:p w:rsidR="00605B64" w:rsidRPr="0057251B" w:rsidRDefault="00605B64" w:rsidP="00605B64">
      <w:pPr>
        <w:spacing w:after="0" w:line="240" w:lineRule="auto"/>
        <w:jc w:val="center"/>
        <w:rPr>
          <w:rFonts w:ascii="Times New Roman" w:eastAsia="Times New Roman" w:hAnsi="Times New Roman" w:cs="Times New Roman"/>
          <w:b/>
          <w:caps/>
          <w:sz w:val="28"/>
          <w:szCs w:val="28"/>
          <w:lang w:eastAsia="ru-RU"/>
        </w:rPr>
      </w:pPr>
    </w:p>
    <w:p w:rsidR="00605B64" w:rsidRPr="0057251B" w:rsidRDefault="00605B64" w:rsidP="00605B64">
      <w:pPr>
        <w:spacing w:after="0" w:line="240" w:lineRule="auto"/>
        <w:ind w:firstLine="426"/>
        <w:jc w:val="center"/>
        <w:rPr>
          <w:rFonts w:ascii="Times New Roman" w:eastAsia="Times New Roman" w:hAnsi="Times New Roman" w:cs="Times New Roman"/>
          <w:b/>
          <w:caps/>
          <w:sz w:val="28"/>
          <w:szCs w:val="28"/>
          <w:lang w:eastAsia="ru-RU"/>
        </w:rPr>
      </w:pPr>
      <w:r w:rsidRPr="0057251B">
        <w:rPr>
          <w:rFonts w:ascii="Times New Roman" w:eastAsia="Times New Roman" w:hAnsi="Times New Roman" w:cs="Times New Roman"/>
          <w:b/>
          <w:caps/>
          <w:sz w:val="28"/>
          <w:szCs w:val="28"/>
          <w:lang w:eastAsia="ru-RU"/>
        </w:rPr>
        <w:fldChar w:fldCharType="begin"/>
      </w:r>
      <w:r w:rsidRPr="0057251B">
        <w:rPr>
          <w:rFonts w:ascii="Times New Roman" w:eastAsia="Times New Roman" w:hAnsi="Times New Roman" w:cs="Times New Roman"/>
          <w:b/>
          <w:caps/>
          <w:sz w:val="28"/>
          <w:szCs w:val="28"/>
          <w:lang w:eastAsia="ru-RU"/>
        </w:rPr>
        <w:instrText xml:space="preserve"> DOCPROPERTY  подтема  \* MERGEFORMAT </w:instrText>
      </w:r>
      <w:r w:rsidRPr="0057251B">
        <w:rPr>
          <w:rFonts w:ascii="Times New Roman" w:eastAsia="Times New Roman" w:hAnsi="Times New Roman" w:cs="Times New Roman"/>
          <w:b/>
          <w:caps/>
          <w:sz w:val="28"/>
          <w:szCs w:val="28"/>
          <w:lang w:eastAsia="ru-RU"/>
        </w:rPr>
        <w:fldChar w:fldCharType="separate"/>
      </w:r>
      <w:r w:rsidR="00731F37" w:rsidRPr="0057251B">
        <w:rPr>
          <w:rFonts w:ascii="Times New Roman" w:eastAsia="Times New Roman" w:hAnsi="Times New Roman" w:cs="Times New Roman"/>
          <w:b/>
          <w:caps/>
          <w:sz w:val="28"/>
          <w:szCs w:val="28"/>
          <w:lang w:eastAsia="ru-RU"/>
        </w:rPr>
        <w:t>Модули АРМ ППД НП ЭТРАН, реализующие документооборот по отдельным видам документов</w:t>
      </w:r>
      <w:r w:rsidRPr="0057251B">
        <w:rPr>
          <w:rFonts w:ascii="Times New Roman" w:eastAsia="Times New Roman" w:hAnsi="Times New Roman" w:cs="Times New Roman"/>
          <w:b/>
          <w:caps/>
          <w:sz w:val="28"/>
          <w:szCs w:val="28"/>
          <w:lang w:eastAsia="ru-RU"/>
        </w:rPr>
        <w:fldChar w:fldCharType="end"/>
      </w:r>
    </w:p>
    <w:p w:rsidR="00605B64" w:rsidRPr="0057251B" w:rsidRDefault="00605B64" w:rsidP="00605B64">
      <w:pPr>
        <w:spacing w:after="0" w:line="240" w:lineRule="auto"/>
        <w:jc w:val="center"/>
        <w:rPr>
          <w:rFonts w:ascii="Times New Roman" w:eastAsia="Times New Roman" w:hAnsi="Times New Roman" w:cs="Times New Roman"/>
          <w:b/>
          <w:caps/>
          <w:sz w:val="28"/>
          <w:szCs w:val="28"/>
          <w:lang w:eastAsia="ru-RU"/>
        </w:rPr>
      </w:pPr>
    </w:p>
    <w:p w:rsidR="00605B64" w:rsidRPr="0057251B" w:rsidRDefault="00605B64" w:rsidP="00605B64">
      <w:pPr>
        <w:spacing w:after="0" w:line="240" w:lineRule="auto"/>
        <w:jc w:val="center"/>
        <w:rPr>
          <w:rFonts w:ascii="Times New Roman" w:eastAsia="Times New Roman" w:hAnsi="Times New Roman" w:cs="Times New Roman"/>
          <w:b/>
          <w:caps/>
          <w:sz w:val="28"/>
          <w:szCs w:val="28"/>
          <w:lang w:eastAsia="ru-RU"/>
        </w:rPr>
      </w:pPr>
    </w:p>
    <w:p w:rsidR="00605B64" w:rsidRPr="0057251B" w:rsidRDefault="00605B64" w:rsidP="00605B64">
      <w:pPr>
        <w:spacing w:after="0" w:line="240" w:lineRule="auto"/>
        <w:ind w:firstLine="426"/>
        <w:jc w:val="center"/>
        <w:rPr>
          <w:rFonts w:ascii="Times New Roman" w:eastAsia="Times New Roman" w:hAnsi="Times New Roman" w:cs="Times New Roman"/>
          <w:b/>
          <w:caps/>
          <w:sz w:val="28"/>
          <w:szCs w:val="28"/>
          <w:lang w:eastAsia="ru-RU"/>
        </w:rPr>
      </w:pPr>
      <w:r w:rsidRPr="0057251B">
        <w:rPr>
          <w:rFonts w:ascii="Times New Roman" w:eastAsia="Times New Roman" w:hAnsi="Times New Roman" w:cs="Times New Roman"/>
          <w:b/>
          <w:caps/>
          <w:sz w:val="28"/>
          <w:szCs w:val="28"/>
          <w:lang w:eastAsia="ru-RU"/>
        </w:rPr>
        <w:fldChar w:fldCharType="begin"/>
      </w:r>
      <w:r w:rsidRPr="0057251B">
        <w:rPr>
          <w:rFonts w:ascii="Times New Roman" w:eastAsia="Times New Roman" w:hAnsi="Times New Roman" w:cs="Times New Roman"/>
          <w:b/>
          <w:caps/>
          <w:sz w:val="28"/>
          <w:szCs w:val="28"/>
          <w:lang w:eastAsia="ru-RU"/>
        </w:rPr>
        <w:instrText xml:space="preserve"> DOCPROPERTY  Модуль  \* MERGEFORMAT </w:instrText>
      </w:r>
      <w:r w:rsidRPr="0057251B">
        <w:rPr>
          <w:rFonts w:ascii="Times New Roman" w:eastAsia="Times New Roman" w:hAnsi="Times New Roman" w:cs="Times New Roman"/>
          <w:b/>
          <w:caps/>
          <w:sz w:val="28"/>
          <w:szCs w:val="28"/>
          <w:lang w:eastAsia="ru-RU"/>
        </w:rPr>
        <w:fldChar w:fldCharType="separate"/>
      </w:r>
      <w:r w:rsidR="001A7214">
        <w:rPr>
          <w:rFonts w:ascii="Times New Roman" w:eastAsia="Times New Roman" w:hAnsi="Times New Roman" w:cs="Times New Roman"/>
          <w:b/>
          <w:caps/>
          <w:sz w:val="28"/>
          <w:szCs w:val="28"/>
          <w:lang w:eastAsia="ru-RU"/>
        </w:rPr>
        <w:t>Модуль документооборота «Заявление отправителя»</w:t>
      </w:r>
      <w:r w:rsidRPr="0057251B">
        <w:rPr>
          <w:rFonts w:ascii="Times New Roman" w:eastAsia="Times New Roman" w:hAnsi="Times New Roman" w:cs="Times New Roman"/>
          <w:b/>
          <w:caps/>
          <w:sz w:val="28"/>
          <w:szCs w:val="28"/>
          <w:lang w:eastAsia="ru-RU"/>
        </w:rPr>
        <w:fldChar w:fldCharType="end"/>
      </w:r>
    </w:p>
    <w:p w:rsidR="00605B64" w:rsidRPr="0057251B" w:rsidRDefault="00605B64" w:rsidP="00605B64">
      <w:pPr>
        <w:spacing w:after="0" w:line="240" w:lineRule="auto"/>
        <w:ind w:firstLine="426"/>
        <w:jc w:val="center"/>
        <w:rPr>
          <w:rFonts w:ascii="Times New Roman" w:eastAsia="Times New Roman" w:hAnsi="Times New Roman" w:cs="Times New Roman"/>
          <w:b/>
          <w:caps/>
          <w:sz w:val="28"/>
          <w:szCs w:val="28"/>
          <w:lang w:eastAsia="ru-RU"/>
        </w:rPr>
      </w:pPr>
    </w:p>
    <w:p w:rsidR="00605B64" w:rsidRPr="0057251B" w:rsidRDefault="00605B64" w:rsidP="00605B64">
      <w:pPr>
        <w:spacing w:after="0" w:line="240" w:lineRule="auto"/>
        <w:jc w:val="center"/>
        <w:rPr>
          <w:rFonts w:ascii="Times New Roman" w:eastAsia="Times New Roman" w:hAnsi="Times New Roman" w:cs="Times New Roman"/>
          <w:b/>
          <w:caps/>
          <w:sz w:val="28"/>
          <w:szCs w:val="28"/>
          <w:lang w:eastAsia="ru-RU"/>
        </w:rPr>
      </w:pPr>
    </w:p>
    <w:p w:rsidR="00605B64" w:rsidRPr="0057251B" w:rsidRDefault="00605B64" w:rsidP="00605B64">
      <w:pPr>
        <w:spacing w:after="0" w:line="240" w:lineRule="auto"/>
        <w:jc w:val="center"/>
        <w:rPr>
          <w:rFonts w:ascii="Times New Roman" w:eastAsia="Times New Roman" w:hAnsi="Times New Roman" w:cs="Times New Roman"/>
          <w:b/>
          <w:caps/>
          <w:sz w:val="28"/>
          <w:szCs w:val="28"/>
          <w:lang w:eastAsia="ru-RU"/>
        </w:rPr>
      </w:pPr>
    </w:p>
    <w:p w:rsidR="00605B64" w:rsidRPr="0057251B" w:rsidRDefault="00605B64" w:rsidP="00605B64">
      <w:pPr>
        <w:spacing w:after="0" w:line="240" w:lineRule="auto"/>
        <w:ind w:firstLine="426"/>
        <w:jc w:val="center"/>
        <w:rPr>
          <w:rFonts w:ascii="Times New Roman" w:eastAsia="Times New Roman" w:hAnsi="Times New Roman" w:cs="Times New Roman"/>
          <w:b/>
          <w:caps/>
          <w:sz w:val="28"/>
          <w:szCs w:val="28"/>
          <w:lang w:eastAsia="ru-RU"/>
        </w:rPr>
      </w:pPr>
      <w:r w:rsidRPr="0057251B">
        <w:rPr>
          <w:rFonts w:ascii="Times New Roman" w:eastAsia="Times New Roman" w:hAnsi="Times New Roman" w:cs="Times New Roman"/>
          <w:caps/>
          <w:spacing w:val="54"/>
          <w:sz w:val="28"/>
          <w:szCs w:val="20"/>
          <w:lang w:eastAsia="ru-RU"/>
        </w:rPr>
        <w:fldChar w:fldCharType="begin"/>
      </w:r>
      <w:r w:rsidRPr="0057251B">
        <w:rPr>
          <w:rFonts w:ascii="Times New Roman" w:eastAsia="Times New Roman" w:hAnsi="Times New Roman" w:cs="Times New Roman"/>
          <w:caps/>
          <w:spacing w:val="54"/>
          <w:sz w:val="28"/>
          <w:szCs w:val="20"/>
          <w:lang w:eastAsia="ru-RU"/>
        </w:rPr>
        <w:instrText xml:space="preserve"> DOCPROPERTY  "Тип документа"  \* MERGEFORMAT </w:instrText>
      </w:r>
      <w:r w:rsidRPr="0057251B">
        <w:rPr>
          <w:rFonts w:ascii="Times New Roman" w:eastAsia="Times New Roman" w:hAnsi="Times New Roman" w:cs="Times New Roman"/>
          <w:caps/>
          <w:spacing w:val="54"/>
          <w:sz w:val="28"/>
          <w:szCs w:val="20"/>
          <w:lang w:eastAsia="ru-RU"/>
        </w:rPr>
        <w:fldChar w:fldCharType="separate"/>
      </w:r>
      <w:r w:rsidR="00731F37" w:rsidRPr="0057251B">
        <w:rPr>
          <w:rFonts w:ascii="Times New Roman" w:eastAsia="Times New Roman" w:hAnsi="Times New Roman" w:cs="Times New Roman"/>
          <w:b/>
          <w:caps/>
          <w:sz w:val="28"/>
          <w:szCs w:val="28"/>
          <w:lang w:eastAsia="ru-RU"/>
        </w:rPr>
        <w:t>Руководство пользователя</w:t>
      </w:r>
      <w:r w:rsidRPr="0057251B">
        <w:rPr>
          <w:rFonts w:ascii="Times New Roman" w:eastAsia="Times New Roman" w:hAnsi="Times New Roman" w:cs="Times New Roman"/>
          <w:b/>
          <w:caps/>
          <w:sz w:val="28"/>
          <w:szCs w:val="28"/>
          <w:lang w:eastAsia="ru-RU"/>
        </w:rPr>
        <w:fldChar w:fldCharType="end"/>
      </w:r>
    </w:p>
    <w:p w:rsidR="00605B64" w:rsidRPr="0057251B" w:rsidRDefault="00605B64" w:rsidP="00605B64">
      <w:pPr>
        <w:spacing w:after="0" w:line="240" w:lineRule="auto"/>
        <w:jc w:val="center"/>
        <w:rPr>
          <w:rFonts w:ascii="Times New Roman" w:eastAsia="Times New Roman" w:hAnsi="Times New Roman" w:cs="Times New Roman"/>
          <w:sz w:val="28"/>
          <w:szCs w:val="28"/>
          <w:lang w:eastAsia="ru-RU"/>
        </w:rPr>
      </w:pPr>
    </w:p>
    <w:p w:rsidR="00605B64" w:rsidRPr="0057251B" w:rsidRDefault="00605B64" w:rsidP="00605B64">
      <w:pPr>
        <w:spacing w:after="0" w:line="240" w:lineRule="auto"/>
        <w:jc w:val="center"/>
        <w:rPr>
          <w:rFonts w:ascii="Times New Roman" w:eastAsia="Times New Roman" w:hAnsi="Times New Roman" w:cs="Times New Roman"/>
          <w:sz w:val="28"/>
          <w:szCs w:val="28"/>
          <w:lang w:eastAsia="ru-RU"/>
        </w:rPr>
      </w:pPr>
    </w:p>
    <w:p w:rsidR="00605B64" w:rsidRPr="0057251B" w:rsidRDefault="00605B64" w:rsidP="00605B64">
      <w:pPr>
        <w:spacing w:after="0" w:line="240" w:lineRule="auto"/>
        <w:ind w:firstLine="397"/>
        <w:jc w:val="center"/>
        <w:rPr>
          <w:rFonts w:ascii="Times New Roman" w:eastAsia="Times New Roman" w:hAnsi="Times New Roman" w:cs="Times New Roman"/>
          <w:b/>
          <w:caps/>
          <w:sz w:val="28"/>
          <w:szCs w:val="28"/>
          <w:lang w:eastAsia="ru-RU"/>
        </w:rPr>
      </w:pPr>
      <w:r w:rsidRPr="0057251B">
        <w:rPr>
          <w:rFonts w:ascii="Times New Roman" w:eastAsia="Times New Roman" w:hAnsi="Times New Roman" w:cs="Times New Roman"/>
          <w:b/>
          <w:caps/>
          <w:sz w:val="28"/>
          <w:szCs w:val="28"/>
          <w:lang w:eastAsia="ru-RU"/>
        </w:rPr>
        <w:fldChar w:fldCharType="begin"/>
      </w:r>
      <w:r w:rsidRPr="0057251B">
        <w:rPr>
          <w:rFonts w:ascii="Times New Roman" w:eastAsia="Times New Roman" w:hAnsi="Times New Roman" w:cs="Times New Roman"/>
          <w:b/>
          <w:caps/>
          <w:sz w:val="28"/>
          <w:szCs w:val="28"/>
          <w:lang w:eastAsia="ru-RU"/>
        </w:rPr>
        <w:instrText xml:space="preserve"> DOCPROPERTY  "Номер документа"  \* MERGEFORMAT </w:instrText>
      </w:r>
      <w:r w:rsidRPr="0057251B">
        <w:rPr>
          <w:rFonts w:ascii="Times New Roman" w:eastAsia="Times New Roman" w:hAnsi="Times New Roman" w:cs="Times New Roman"/>
          <w:b/>
          <w:caps/>
          <w:sz w:val="28"/>
          <w:szCs w:val="28"/>
          <w:lang w:eastAsia="ru-RU"/>
        </w:rPr>
        <w:fldChar w:fldCharType="separate"/>
      </w:r>
      <w:r w:rsidR="001A7214">
        <w:rPr>
          <w:rFonts w:ascii="Times New Roman" w:eastAsia="Times New Roman" w:hAnsi="Times New Roman" w:cs="Times New Roman"/>
          <w:b/>
          <w:caps/>
          <w:sz w:val="28"/>
          <w:szCs w:val="28"/>
          <w:lang w:eastAsia="ru-RU"/>
        </w:rPr>
        <w:t>54995019.12401.198.И3.02-14</w:t>
      </w:r>
      <w:r w:rsidRPr="0057251B">
        <w:rPr>
          <w:rFonts w:ascii="Times New Roman" w:eastAsia="Times New Roman" w:hAnsi="Times New Roman" w:cs="Times New Roman"/>
          <w:b/>
          <w:caps/>
          <w:sz w:val="28"/>
          <w:szCs w:val="28"/>
          <w:lang w:eastAsia="ru-RU"/>
        </w:rPr>
        <w:fldChar w:fldCharType="end"/>
      </w:r>
    </w:p>
    <w:p w:rsidR="00605B64" w:rsidRPr="0057251B" w:rsidRDefault="00605B64" w:rsidP="00605B64">
      <w:pPr>
        <w:spacing w:after="0" w:line="240" w:lineRule="auto"/>
        <w:jc w:val="center"/>
        <w:rPr>
          <w:rFonts w:ascii="Times New Roman" w:eastAsia="Times New Roman" w:hAnsi="Times New Roman" w:cs="Times New Roman"/>
          <w:sz w:val="24"/>
          <w:szCs w:val="20"/>
          <w:lang w:eastAsia="ru-RU"/>
        </w:rPr>
      </w:pPr>
    </w:p>
    <w:p w:rsidR="00605B64" w:rsidRPr="0057251B" w:rsidRDefault="00605B64" w:rsidP="00605B64">
      <w:pPr>
        <w:spacing w:after="0" w:line="240" w:lineRule="auto"/>
        <w:rPr>
          <w:rFonts w:ascii="Times New Roman" w:eastAsia="Times New Roman" w:hAnsi="Times New Roman" w:cs="Times New Roman"/>
          <w:sz w:val="24"/>
          <w:szCs w:val="20"/>
          <w:lang w:eastAsia="ru-RU"/>
        </w:rPr>
      </w:pPr>
    </w:p>
    <w:p w:rsidR="00605B64" w:rsidRPr="0057251B" w:rsidRDefault="00605B64" w:rsidP="00605B64">
      <w:pPr>
        <w:spacing w:after="0" w:line="240" w:lineRule="auto"/>
        <w:rPr>
          <w:rFonts w:ascii="Times New Roman" w:eastAsia="Times New Roman" w:hAnsi="Times New Roman" w:cs="Times New Roman"/>
          <w:sz w:val="28"/>
          <w:szCs w:val="28"/>
          <w:lang w:eastAsia="ru-RU"/>
        </w:rPr>
      </w:pPr>
    </w:p>
    <w:p w:rsidR="00605B64" w:rsidRPr="0057251B" w:rsidRDefault="00605B64" w:rsidP="00605B64">
      <w:pPr>
        <w:spacing w:after="0" w:line="240" w:lineRule="auto"/>
        <w:rPr>
          <w:rFonts w:ascii="Times New Roman" w:eastAsia="Times New Roman" w:hAnsi="Times New Roman" w:cs="Times New Roman"/>
          <w:sz w:val="28"/>
          <w:szCs w:val="28"/>
          <w:lang w:eastAsia="ru-RU"/>
        </w:rPr>
      </w:pPr>
    </w:p>
    <w:p w:rsidR="00605B64" w:rsidRPr="0057251B" w:rsidRDefault="00605B64" w:rsidP="00605B64">
      <w:pPr>
        <w:spacing w:after="0" w:line="240" w:lineRule="auto"/>
        <w:rPr>
          <w:rFonts w:ascii="Times New Roman" w:eastAsia="Times New Roman" w:hAnsi="Times New Roman" w:cs="Times New Roman"/>
          <w:sz w:val="28"/>
          <w:szCs w:val="28"/>
          <w:lang w:eastAsia="ru-RU"/>
        </w:rPr>
      </w:pPr>
    </w:p>
    <w:p w:rsidR="00605B64" w:rsidRPr="0057251B" w:rsidRDefault="00605B64" w:rsidP="00731F37">
      <w:pPr>
        <w:spacing w:after="0" w:line="240" w:lineRule="auto"/>
        <w:ind w:left="397"/>
        <w:rPr>
          <w:rFonts w:ascii="Times New Roman" w:eastAsia="Times New Roman" w:hAnsi="Times New Roman" w:cs="Times New Roman"/>
          <w:b/>
          <w:caps/>
          <w:sz w:val="24"/>
          <w:szCs w:val="20"/>
          <w:lang w:eastAsia="ru-RU"/>
        </w:rPr>
      </w:pPr>
    </w:p>
    <w:tbl>
      <w:tblPr>
        <w:tblW w:w="9498" w:type="dxa"/>
        <w:tblInd w:w="108" w:type="dxa"/>
        <w:tblLook w:val="01E0" w:firstRow="1" w:lastRow="1" w:firstColumn="1" w:lastColumn="1" w:noHBand="0" w:noVBand="0"/>
      </w:tblPr>
      <w:tblGrid>
        <w:gridCol w:w="4749"/>
        <w:gridCol w:w="4749"/>
      </w:tblGrid>
      <w:tr w:rsidR="00605B64" w:rsidRPr="0057251B" w:rsidTr="00605B64">
        <w:tc>
          <w:tcPr>
            <w:tcW w:w="4749" w:type="dxa"/>
          </w:tcPr>
          <w:p w:rsidR="00605B64" w:rsidRPr="0057251B" w:rsidRDefault="00605B64" w:rsidP="00605B64">
            <w:pPr>
              <w:spacing w:before="120" w:after="0" w:line="240" w:lineRule="auto"/>
              <w:rPr>
                <w:rFonts w:ascii="Times New Roman" w:eastAsia="Times New Roman" w:hAnsi="Times New Roman" w:cs="Times New Roman"/>
                <w:sz w:val="28"/>
                <w:szCs w:val="28"/>
                <w:lang w:eastAsia="ru-RU"/>
              </w:rPr>
            </w:pPr>
          </w:p>
        </w:tc>
        <w:tc>
          <w:tcPr>
            <w:tcW w:w="4749" w:type="dxa"/>
          </w:tcPr>
          <w:p w:rsidR="00605B64" w:rsidRPr="0057251B" w:rsidRDefault="00605B64" w:rsidP="00605B64">
            <w:pPr>
              <w:spacing w:after="0" w:line="240" w:lineRule="auto"/>
              <w:rPr>
                <w:rFonts w:ascii="Times New Roman" w:eastAsia="MS Mincho" w:hAnsi="Times New Roman" w:cs="Times New Roman"/>
                <w:sz w:val="28"/>
                <w:szCs w:val="28"/>
                <w:lang w:eastAsia="ru-RU"/>
              </w:rPr>
            </w:pPr>
            <w:r w:rsidRPr="0057251B">
              <w:rPr>
                <w:rFonts w:ascii="Times New Roman" w:eastAsia="MS Mincho" w:hAnsi="Times New Roman" w:cs="Times New Roman"/>
                <w:sz w:val="28"/>
                <w:szCs w:val="28"/>
                <w:lang w:eastAsia="ru-RU"/>
              </w:rPr>
              <w:t>Генеральный директор</w:t>
            </w:r>
          </w:p>
          <w:p w:rsidR="00605B64" w:rsidRPr="0057251B" w:rsidRDefault="00605B64" w:rsidP="00605B64">
            <w:pPr>
              <w:spacing w:after="0" w:line="240" w:lineRule="auto"/>
              <w:rPr>
                <w:rFonts w:ascii="Times New Roman" w:eastAsia="MS Mincho" w:hAnsi="Times New Roman" w:cs="Times New Roman"/>
                <w:sz w:val="28"/>
                <w:szCs w:val="28"/>
                <w:lang w:eastAsia="ru-RU"/>
              </w:rPr>
            </w:pPr>
            <w:r w:rsidRPr="0057251B">
              <w:rPr>
                <w:rFonts w:ascii="Times New Roman" w:eastAsia="MS Mincho" w:hAnsi="Times New Roman" w:cs="Times New Roman"/>
                <w:sz w:val="28"/>
                <w:szCs w:val="28"/>
                <w:lang w:eastAsia="ru-RU"/>
              </w:rPr>
              <w:t>ООО «И</w:t>
            </w:r>
            <w:r w:rsidRPr="0057251B">
              <w:rPr>
                <w:rFonts w:ascii="Times New Roman" w:eastAsia="MS Mincho" w:hAnsi="Times New Roman" w:cs="Times New Roman"/>
                <w:caps/>
                <w:sz w:val="28"/>
                <w:szCs w:val="28"/>
                <w:lang w:eastAsia="ru-RU"/>
              </w:rPr>
              <w:t>нтэлЛекс</w:t>
            </w:r>
            <w:r w:rsidRPr="0057251B">
              <w:rPr>
                <w:rFonts w:ascii="Times New Roman" w:eastAsia="MS Mincho" w:hAnsi="Times New Roman" w:cs="Times New Roman"/>
                <w:sz w:val="28"/>
                <w:szCs w:val="28"/>
                <w:lang w:eastAsia="ru-RU"/>
              </w:rPr>
              <w:t>»</w:t>
            </w:r>
          </w:p>
          <w:p w:rsidR="00605B64" w:rsidRPr="0057251B" w:rsidRDefault="00605B64" w:rsidP="00605B64">
            <w:pPr>
              <w:spacing w:after="0" w:line="240" w:lineRule="auto"/>
              <w:rPr>
                <w:rFonts w:ascii="Times New Roman" w:eastAsia="MS Mincho" w:hAnsi="Times New Roman" w:cs="Times New Roman"/>
                <w:sz w:val="28"/>
                <w:szCs w:val="28"/>
                <w:lang w:eastAsia="ru-RU"/>
              </w:rPr>
            </w:pPr>
          </w:p>
          <w:p w:rsidR="00605B64" w:rsidRPr="0057251B" w:rsidRDefault="00605B64" w:rsidP="00605B64">
            <w:pPr>
              <w:spacing w:before="120" w:after="0" w:line="240" w:lineRule="auto"/>
              <w:rPr>
                <w:rFonts w:ascii="Times New Roman" w:eastAsia="MS Mincho" w:hAnsi="Times New Roman" w:cs="Times New Roman"/>
                <w:sz w:val="28"/>
                <w:szCs w:val="28"/>
                <w:lang w:eastAsia="ru-RU"/>
              </w:rPr>
            </w:pPr>
            <w:r w:rsidRPr="0057251B">
              <w:rPr>
                <w:rFonts w:ascii="Times New Roman" w:eastAsia="MS Mincho" w:hAnsi="Times New Roman" w:cs="Times New Roman"/>
                <w:sz w:val="28"/>
                <w:szCs w:val="28"/>
                <w:lang w:eastAsia="ru-RU"/>
              </w:rPr>
              <w:t>________________ М.А.Корнаухов</w:t>
            </w:r>
          </w:p>
          <w:p w:rsidR="00605B64" w:rsidRPr="0057251B" w:rsidRDefault="00605B64" w:rsidP="00605B64">
            <w:pPr>
              <w:spacing w:before="120" w:after="0" w:line="240" w:lineRule="auto"/>
              <w:rPr>
                <w:rFonts w:ascii="Times New Roman" w:eastAsia="MS Mincho" w:hAnsi="Times New Roman" w:cs="Times New Roman"/>
                <w:sz w:val="28"/>
                <w:szCs w:val="28"/>
                <w:lang w:eastAsia="ru-RU"/>
              </w:rPr>
            </w:pPr>
            <w:r w:rsidRPr="0057251B">
              <w:rPr>
                <w:rFonts w:ascii="Times New Roman" w:eastAsia="Times New Roman" w:hAnsi="Times New Roman" w:cs="Times New Roman"/>
                <w:sz w:val="28"/>
                <w:szCs w:val="28"/>
                <w:lang w:eastAsia="ru-RU"/>
              </w:rPr>
              <w:t>«____ » ______________ 2018 г.</w:t>
            </w:r>
          </w:p>
        </w:tc>
      </w:tr>
    </w:tbl>
    <w:p w:rsidR="00605B64" w:rsidRPr="0057251B" w:rsidRDefault="00605B64" w:rsidP="00605B64">
      <w:pPr>
        <w:spacing w:after="0" w:line="240" w:lineRule="auto"/>
        <w:jc w:val="center"/>
        <w:rPr>
          <w:rFonts w:ascii="Times New Roman" w:eastAsia="Times New Roman" w:hAnsi="Times New Roman" w:cs="Times New Roman"/>
          <w:sz w:val="24"/>
          <w:szCs w:val="20"/>
          <w:lang w:eastAsia="ru-RU"/>
        </w:rPr>
      </w:pPr>
      <w:bookmarkStart w:id="4" w:name="proba"/>
      <w:bookmarkEnd w:id="4"/>
    </w:p>
    <w:p w:rsidR="00605B64" w:rsidRPr="0057251B" w:rsidRDefault="00605B64" w:rsidP="00605B64">
      <w:pPr>
        <w:spacing w:after="0" w:line="240" w:lineRule="auto"/>
        <w:jc w:val="center"/>
        <w:rPr>
          <w:rFonts w:ascii="Times New Roman" w:eastAsia="Times New Roman" w:hAnsi="Times New Roman" w:cs="Times New Roman"/>
          <w:sz w:val="24"/>
          <w:szCs w:val="20"/>
          <w:lang w:eastAsia="ru-RU"/>
        </w:rPr>
      </w:pPr>
    </w:p>
    <w:p w:rsidR="00605B64" w:rsidRPr="0057251B" w:rsidRDefault="00605B64" w:rsidP="00605B64">
      <w:pPr>
        <w:spacing w:after="0" w:line="240" w:lineRule="auto"/>
        <w:rPr>
          <w:rFonts w:ascii="Times New Roman" w:eastAsia="Times New Roman" w:hAnsi="Times New Roman" w:cs="Times New Roman"/>
          <w:sz w:val="24"/>
          <w:szCs w:val="20"/>
          <w:lang w:eastAsia="ru-RU"/>
        </w:rPr>
      </w:pPr>
    </w:p>
    <w:sdt>
      <w:sdtPr>
        <w:rPr>
          <w:rFonts w:ascii="Times New Roman" w:eastAsiaTheme="minorHAnsi" w:hAnsi="Times New Roman" w:cs="Times New Roman"/>
          <w:b/>
          <w:color w:val="auto"/>
          <w:sz w:val="22"/>
          <w:szCs w:val="22"/>
          <w:lang w:eastAsia="en-US"/>
        </w:rPr>
        <w:id w:val="794646815"/>
        <w:docPartObj>
          <w:docPartGallery w:val="Table of Contents"/>
          <w:docPartUnique/>
        </w:docPartObj>
      </w:sdtPr>
      <w:sdtEndPr>
        <w:rPr>
          <w:bCs/>
          <w:sz w:val="28"/>
          <w:szCs w:val="28"/>
        </w:rPr>
      </w:sdtEndPr>
      <w:sdtContent>
        <w:p w:rsidR="00BA2916" w:rsidRPr="0057251B" w:rsidRDefault="00BA2916" w:rsidP="0039286A">
          <w:pPr>
            <w:pStyle w:val="af2"/>
            <w:rPr>
              <w:rFonts w:ascii="Times New Roman" w:hAnsi="Times New Roman" w:cs="Times New Roman"/>
              <w:sz w:val="28"/>
              <w:szCs w:val="28"/>
              <w:lang w:val="en-US"/>
            </w:rPr>
          </w:pPr>
          <w:r w:rsidRPr="0057251B">
            <w:rPr>
              <w:rFonts w:ascii="Times New Roman" w:hAnsi="Times New Roman" w:cs="Times New Roman"/>
              <w:b/>
              <w:color w:val="000000" w:themeColor="text1"/>
            </w:rPr>
            <w:t>СОДЕРЖАНИЕ</w:t>
          </w:r>
        </w:p>
        <w:p w:rsidR="00E462B3" w:rsidRDefault="00BA2916">
          <w:pPr>
            <w:pStyle w:val="11"/>
            <w:rPr>
              <w:rFonts w:asciiTheme="minorHAnsi" w:eastAsiaTheme="minorEastAsia" w:hAnsiTheme="minorHAnsi" w:cstheme="minorBidi"/>
              <w:noProof/>
              <w:sz w:val="22"/>
              <w:szCs w:val="22"/>
            </w:rPr>
          </w:pPr>
          <w:r w:rsidRPr="0057251B">
            <w:rPr>
              <w:b/>
              <w:bCs/>
              <w:sz w:val="28"/>
              <w:szCs w:val="28"/>
            </w:rPr>
            <w:fldChar w:fldCharType="begin"/>
          </w:r>
          <w:r w:rsidRPr="0057251B">
            <w:rPr>
              <w:b/>
              <w:bCs/>
              <w:sz w:val="28"/>
              <w:szCs w:val="28"/>
            </w:rPr>
            <w:instrText xml:space="preserve"> TOC \o "1-3" \h \z \u </w:instrText>
          </w:r>
          <w:r w:rsidRPr="0057251B">
            <w:rPr>
              <w:b/>
              <w:bCs/>
              <w:sz w:val="28"/>
              <w:szCs w:val="28"/>
            </w:rPr>
            <w:fldChar w:fldCharType="separate"/>
          </w:r>
          <w:hyperlink w:anchor="_Toc532054730" w:history="1">
            <w:r w:rsidR="00E462B3" w:rsidRPr="00EF580A">
              <w:rPr>
                <w:rStyle w:val="aa"/>
                <w:noProof/>
              </w:rPr>
              <w:t>1.</w:t>
            </w:r>
            <w:r w:rsidR="00E462B3">
              <w:rPr>
                <w:rFonts w:asciiTheme="minorHAnsi" w:eastAsiaTheme="minorEastAsia" w:hAnsiTheme="minorHAnsi" w:cstheme="minorBidi"/>
                <w:noProof/>
                <w:sz w:val="22"/>
                <w:szCs w:val="22"/>
              </w:rPr>
              <w:tab/>
            </w:r>
            <w:r w:rsidR="00E462B3" w:rsidRPr="00EF580A">
              <w:rPr>
                <w:rStyle w:val="aa"/>
                <w:noProof/>
              </w:rPr>
              <w:t>Введение</w:t>
            </w:r>
            <w:r w:rsidR="00E462B3">
              <w:rPr>
                <w:noProof/>
                <w:webHidden/>
              </w:rPr>
              <w:tab/>
            </w:r>
            <w:r w:rsidR="00E462B3">
              <w:rPr>
                <w:noProof/>
                <w:webHidden/>
              </w:rPr>
              <w:fldChar w:fldCharType="begin"/>
            </w:r>
            <w:r w:rsidR="00E462B3">
              <w:rPr>
                <w:noProof/>
                <w:webHidden/>
              </w:rPr>
              <w:instrText xml:space="preserve"> PAGEREF _Toc532054730 \h </w:instrText>
            </w:r>
            <w:r w:rsidR="00E462B3">
              <w:rPr>
                <w:noProof/>
                <w:webHidden/>
              </w:rPr>
            </w:r>
            <w:r w:rsidR="00E462B3">
              <w:rPr>
                <w:noProof/>
                <w:webHidden/>
              </w:rPr>
              <w:fldChar w:fldCharType="separate"/>
            </w:r>
            <w:r w:rsidR="00E462B3">
              <w:rPr>
                <w:noProof/>
                <w:webHidden/>
              </w:rPr>
              <w:t>3</w:t>
            </w:r>
            <w:r w:rsidR="00E462B3">
              <w:rPr>
                <w:noProof/>
                <w:webHidden/>
              </w:rPr>
              <w:fldChar w:fldCharType="end"/>
            </w:r>
          </w:hyperlink>
        </w:p>
        <w:p w:rsidR="00E462B3" w:rsidRDefault="00315A56">
          <w:pPr>
            <w:pStyle w:val="21"/>
            <w:tabs>
              <w:tab w:val="left" w:pos="880"/>
            </w:tabs>
            <w:rPr>
              <w:rFonts w:asciiTheme="minorHAnsi" w:eastAsiaTheme="minorEastAsia" w:hAnsiTheme="minorHAnsi" w:cstheme="minorBidi"/>
              <w:noProof/>
              <w:sz w:val="22"/>
              <w:szCs w:val="22"/>
            </w:rPr>
          </w:pPr>
          <w:hyperlink w:anchor="_Toc532054731" w:history="1">
            <w:r w:rsidR="00E462B3" w:rsidRPr="00EF580A">
              <w:rPr>
                <w:rStyle w:val="aa"/>
                <w:noProof/>
                <w14:scene3d>
                  <w14:camera w14:prst="orthographicFront"/>
                  <w14:lightRig w14:rig="threePt" w14:dir="t">
                    <w14:rot w14:lat="0" w14:lon="0" w14:rev="0"/>
                  </w14:lightRig>
                </w14:scene3d>
              </w:rPr>
              <w:t>1.1.</w:t>
            </w:r>
            <w:r w:rsidR="00E462B3">
              <w:rPr>
                <w:rFonts w:asciiTheme="minorHAnsi" w:eastAsiaTheme="minorEastAsia" w:hAnsiTheme="minorHAnsi" w:cstheme="minorBidi"/>
                <w:noProof/>
                <w:sz w:val="22"/>
                <w:szCs w:val="22"/>
              </w:rPr>
              <w:tab/>
            </w:r>
            <w:r w:rsidR="00E462B3" w:rsidRPr="00EF580A">
              <w:rPr>
                <w:rStyle w:val="aa"/>
                <w:noProof/>
              </w:rPr>
              <w:t>Цель</w:t>
            </w:r>
            <w:r w:rsidR="00E462B3">
              <w:rPr>
                <w:noProof/>
                <w:webHidden/>
              </w:rPr>
              <w:tab/>
            </w:r>
            <w:r w:rsidR="00E462B3">
              <w:rPr>
                <w:noProof/>
                <w:webHidden/>
              </w:rPr>
              <w:fldChar w:fldCharType="begin"/>
            </w:r>
            <w:r w:rsidR="00E462B3">
              <w:rPr>
                <w:noProof/>
                <w:webHidden/>
              </w:rPr>
              <w:instrText xml:space="preserve"> PAGEREF _Toc532054731 \h </w:instrText>
            </w:r>
            <w:r w:rsidR="00E462B3">
              <w:rPr>
                <w:noProof/>
                <w:webHidden/>
              </w:rPr>
            </w:r>
            <w:r w:rsidR="00E462B3">
              <w:rPr>
                <w:noProof/>
                <w:webHidden/>
              </w:rPr>
              <w:fldChar w:fldCharType="separate"/>
            </w:r>
            <w:r w:rsidR="00E462B3">
              <w:rPr>
                <w:noProof/>
                <w:webHidden/>
              </w:rPr>
              <w:t>3</w:t>
            </w:r>
            <w:r w:rsidR="00E462B3">
              <w:rPr>
                <w:noProof/>
                <w:webHidden/>
              </w:rPr>
              <w:fldChar w:fldCharType="end"/>
            </w:r>
          </w:hyperlink>
        </w:p>
        <w:p w:rsidR="00E462B3" w:rsidRDefault="00315A56">
          <w:pPr>
            <w:pStyle w:val="21"/>
            <w:tabs>
              <w:tab w:val="left" w:pos="880"/>
            </w:tabs>
            <w:rPr>
              <w:rFonts w:asciiTheme="minorHAnsi" w:eastAsiaTheme="minorEastAsia" w:hAnsiTheme="minorHAnsi" w:cstheme="minorBidi"/>
              <w:noProof/>
              <w:sz w:val="22"/>
              <w:szCs w:val="22"/>
            </w:rPr>
          </w:pPr>
          <w:hyperlink w:anchor="_Toc532054732" w:history="1">
            <w:r w:rsidR="00E462B3" w:rsidRPr="00EF580A">
              <w:rPr>
                <w:rStyle w:val="aa"/>
                <w:noProof/>
                <w14:scene3d>
                  <w14:camera w14:prst="orthographicFront"/>
                  <w14:lightRig w14:rig="threePt" w14:dir="t">
                    <w14:rot w14:lat="0" w14:lon="0" w14:rev="0"/>
                  </w14:lightRig>
                </w14:scene3d>
              </w:rPr>
              <w:t>1.2.</w:t>
            </w:r>
            <w:r w:rsidR="00E462B3">
              <w:rPr>
                <w:rFonts w:asciiTheme="minorHAnsi" w:eastAsiaTheme="minorEastAsia" w:hAnsiTheme="minorHAnsi" w:cstheme="minorBidi"/>
                <w:noProof/>
                <w:sz w:val="22"/>
                <w:szCs w:val="22"/>
              </w:rPr>
              <w:tab/>
            </w:r>
            <w:r w:rsidR="00E462B3" w:rsidRPr="00EF580A">
              <w:rPr>
                <w:rStyle w:val="aa"/>
                <w:noProof/>
              </w:rPr>
              <w:t>Контекст</w:t>
            </w:r>
            <w:r w:rsidR="00E462B3">
              <w:rPr>
                <w:noProof/>
                <w:webHidden/>
              </w:rPr>
              <w:tab/>
            </w:r>
            <w:r w:rsidR="00E462B3">
              <w:rPr>
                <w:noProof/>
                <w:webHidden/>
              </w:rPr>
              <w:fldChar w:fldCharType="begin"/>
            </w:r>
            <w:r w:rsidR="00E462B3">
              <w:rPr>
                <w:noProof/>
                <w:webHidden/>
              </w:rPr>
              <w:instrText xml:space="preserve"> PAGEREF _Toc532054732 \h </w:instrText>
            </w:r>
            <w:r w:rsidR="00E462B3">
              <w:rPr>
                <w:noProof/>
                <w:webHidden/>
              </w:rPr>
            </w:r>
            <w:r w:rsidR="00E462B3">
              <w:rPr>
                <w:noProof/>
                <w:webHidden/>
              </w:rPr>
              <w:fldChar w:fldCharType="separate"/>
            </w:r>
            <w:r w:rsidR="00E462B3">
              <w:rPr>
                <w:noProof/>
                <w:webHidden/>
              </w:rPr>
              <w:t>3</w:t>
            </w:r>
            <w:r w:rsidR="00E462B3">
              <w:rPr>
                <w:noProof/>
                <w:webHidden/>
              </w:rPr>
              <w:fldChar w:fldCharType="end"/>
            </w:r>
          </w:hyperlink>
        </w:p>
        <w:p w:rsidR="00E462B3" w:rsidRDefault="00315A56">
          <w:pPr>
            <w:pStyle w:val="21"/>
            <w:tabs>
              <w:tab w:val="left" w:pos="880"/>
            </w:tabs>
            <w:rPr>
              <w:rFonts w:asciiTheme="minorHAnsi" w:eastAsiaTheme="minorEastAsia" w:hAnsiTheme="minorHAnsi" w:cstheme="minorBidi"/>
              <w:noProof/>
              <w:sz w:val="22"/>
              <w:szCs w:val="22"/>
            </w:rPr>
          </w:pPr>
          <w:hyperlink w:anchor="_Toc532054733" w:history="1">
            <w:r w:rsidR="00E462B3" w:rsidRPr="00EF580A">
              <w:rPr>
                <w:rStyle w:val="aa"/>
                <w:noProof/>
                <w14:scene3d>
                  <w14:camera w14:prst="orthographicFront"/>
                  <w14:lightRig w14:rig="threePt" w14:dir="t">
                    <w14:rot w14:lat="0" w14:lon="0" w14:rev="0"/>
                  </w14:lightRig>
                </w14:scene3d>
              </w:rPr>
              <w:t>1.3.</w:t>
            </w:r>
            <w:r w:rsidR="00E462B3">
              <w:rPr>
                <w:rFonts w:asciiTheme="minorHAnsi" w:eastAsiaTheme="minorEastAsia" w:hAnsiTheme="minorHAnsi" w:cstheme="minorBidi"/>
                <w:noProof/>
                <w:sz w:val="22"/>
                <w:szCs w:val="22"/>
              </w:rPr>
              <w:tab/>
            </w:r>
            <w:r w:rsidR="00E462B3" w:rsidRPr="00EF580A">
              <w:rPr>
                <w:rStyle w:val="aa"/>
                <w:noProof/>
              </w:rPr>
              <w:t>Определения и сокращения</w:t>
            </w:r>
            <w:r w:rsidR="00E462B3">
              <w:rPr>
                <w:noProof/>
                <w:webHidden/>
              </w:rPr>
              <w:tab/>
            </w:r>
            <w:r w:rsidR="00E462B3">
              <w:rPr>
                <w:noProof/>
                <w:webHidden/>
              </w:rPr>
              <w:fldChar w:fldCharType="begin"/>
            </w:r>
            <w:r w:rsidR="00E462B3">
              <w:rPr>
                <w:noProof/>
                <w:webHidden/>
              </w:rPr>
              <w:instrText xml:space="preserve"> PAGEREF _Toc532054733 \h </w:instrText>
            </w:r>
            <w:r w:rsidR="00E462B3">
              <w:rPr>
                <w:noProof/>
                <w:webHidden/>
              </w:rPr>
            </w:r>
            <w:r w:rsidR="00E462B3">
              <w:rPr>
                <w:noProof/>
                <w:webHidden/>
              </w:rPr>
              <w:fldChar w:fldCharType="separate"/>
            </w:r>
            <w:r w:rsidR="00E462B3">
              <w:rPr>
                <w:noProof/>
                <w:webHidden/>
              </w:rPr>
              <w:t>3</w:t>
            </w:r>
            <w:r w:rsidR="00E462B3">
              <w:rPr>
                <w:noProof/>
                <w:webHidden/>
              </w:rPr>
              <w:fldChar w:fldCharType="end"/>
            </w:r>
          </w:hyperlink>
        </w:p>
        <w:p w:rsidR="00E462B3" w:rsidRDefault="00315A56">
          <w:pPr>
            <w:pStyle w:val="21"/>
            <w:tabs>
              <w:tab w:val="left" w:pos="880"/>
            </w:tabs>
            <w:rPr>
              <w:rFonts w:asciiTheme="minorHAnsi" w:eastAsiaTheme="minorEastAsia" w:hAnsiTheme="minorHAnsi" w:cstheme="minorBidi"/>
              <w:noProof/>
              <w:sz w:val="22"/>
              <w:szCs w:val="22"/>
            </w:rPr>
          </w:pPr>
          <w:hyperlink w:anchor="_Toc532054734" w:history="1">
            <w:r w:rsidR="00E462B3" w:rsidRPr="00EF580A">
              <w:rPr>
                <w:rStyle w:val="aa"/>
                <w:noProof/>
                <w14:scene3d>
                  <w14:camera w14:prst="orthographicFront"/>
                  <w14:lightRig w14:rig="threePt" w14:dir="t">
                    <w14:rot w14:lat="0" w14:lon="0" w14:rev="0"/>
                  </w14:lightRig>
                </w14:scene3d>
              </w:rPr>
              <w:t>1.4.</w:t>
            </w:r>
            <w:r w:rsidR="00E462B3">
              <w:rPr>
                <w:rFonts w:asciiTheme="minorHAnsi" w:eastAsiaTheme="minorEastAsia" w:hAnsiTheme="minorHAnsi" w:cstheme="minorBidi"/>
                <w:noProof/>
                <w:sz w:val="22"/>
                <w:szCs w:val="22"/>
              </w:rPr>
              <w:tab/>
            </w:r>
            <w:r w:rsidR="00E462B3" w:rsidRPr="00EF580A">
              <w:rPr>
                <w:rStyle w:val="aa"/>
                <w:noProof/>
              </w:rPr>
              <w:t>Ссылки</w:t>
            </w:r>
            <w:r w:rsidR="00E462B3">
              <w:rPr>
                <w:noProof/>
                <w:webHidden/>
              </w:rPr>
              <w:tab/>
            </w:r>
            <w:r w:rsidR="00E462B3">
              <w:rPr>
                <w:noProof/>
                <w:webHidden/>
              </w:rPr>
              <w:fldChar w:fldCharType="begin"/>
            </w:r>
            <w:r w:rsidR="00E462B3">
              <w:rPr>
                <w:noProof/>
                <w:webHidden/>
              </w:rPr>
              <w:instrText xml:space="preserve"> PAGEREF _Toc532054734 \h </w:instrText>
            </w:r>
            <w:r w:rsidR="00E462B3">
              <w:rPr>
                <w:noProof/>
                <w:webHidden/>
              </w:rPr>
            </w:r>
            <w:r w:rsidR="00E462B3">
              <w:rPr>
                <w:noProof/>
                <w:webHidden/>
              </w:rPr>
              <w:fldChar w:fldCharType="separate"/>
            </w:r>
            <w:r w:rsidR="00E462B3">
              <w:rPr>
                <w:noProof/>
                <w:webHidden/>
              </w:rPr>
              <w:t>4</w:t>
            </w:r>
            <w:r w:rsidR="00E462B3">
              <w:rPr>
                <w:noProof/>
                <w:webHidden/>
              </w:rPr>
              <w:fldChar w:fldCharType="end"/>
            </w:r>
          </w:hyperlink>
        </w:p>
        <w:p w:rsidR="00E462B3" w:rsidRDefault="00315A56">
          <w:pPr>
            <w:pStyle w:val="11"/>
            <w:rPr>
              <w:rFonts w:asciiTheme="minorHAnsi" w:eastAsiaTheme="minorEastAsia" w:hAnsiTheme="minorHAnsi" w:cstheme="minorBidi"/>
              <w:noProof/>
              <w:sz w:val="22"/>
              <w:szCs w:val="22"/>
            </w:rPr>
          </w:pPr>
          <w:hyperlink w:anchor="_Toc532054735" w:history="1">
            <w:r w:rsidR="00E462B3" w:rsidRPr="00EF580A">
              <w:rPr>
                <w:rStyle w:val="aa"/>
                <w:noProof/>
              </w:rPr>
              <w:t>2.</w:t>
            </w:r>
            <w:r w:rsidR="00E462B3">
              <w:rPr>
                <w:rFonts w:asciiTheme="minorHAnsi" w:eastAsiaTheme="minorEastAsia" w:hAnsiTheme="minorHAnsi" w:cstheme="minorBidi"/>
                <w:noProof/>
                <w:sz w:val="22"/>
                <w:szCs w:val="22"/>
              </w:rPr>
              <w:tab/>
            </w:r>
            <w:r w:rsidR="00E462B3" w:rsidRPr="00EF580A">
              <w:rPr>
                <w:rStyle w:val="aa"/>
                <w:noProof/>
              </w:rPr>
              <w:t>Общие сведения</w:t>
            </w:r>
            <w:r w:rsidR="00E462B3">
              <w:rPr>
                <w:noProof/>
                <w:webHidden/>
              </w:rPr>
              <w:tab/>
            </w:r>
            <w:r w:rsidR="00E462B3">
              <w:rPr>
                <w:noProof/>
                <w:webHidden/>
              </w:rPr>
              <w:fldChar w:fldCharType="begin"/>
            </w:r>
            <w:r w:rsidR="00E462B3">
              <w:rPr>
                <w:noProof/>
                <w:webHidden/>
              </w:rPr>
              <w:instrText xml:space="preserve"> PAGEREF _Toc532054735 \h </w:instrText>
            </w:r>
            <w:r w:rsidR="00E462B3">
              <w:rPr>
                <w:noProof/>
                <w:webHidden/>
              </w:rPr>
            </w:r>
            <w:r w:rsidR="00E462B3">
              <w:rPr>
                <w:noProof/>
                <w:webHidden/>
              </w:rPr>
              <w:fldChar w:fldCharType="separate"/>
            </w:r>
            <w:r w:rsidR="00E462B3">
              <w:rPr>
                <w:noProof/>
                <w:webHidden/>
              </w:rPr>
              <w:t>5</w:t>
            </w:r>
            <w:r w:rsidR="00E462B3">
              <w:rPr>
                <w:noProof/>
                <w:webHidden/>
              </w:rPr>
              <w:fldChar w:fldCharType="end"/>
            </w:r>
          </w:hyperlink>
        </w:p>
        <w:p w:rsidR="00E462B3" w:rsidRDefault="00315A56">
          <w:pPr>
            <w:pStyle w:val="21"/>
            <w:tabs>
              <w:tab w:val="left" w:pos="880"/>
            </w:tabs>
            <w:rPr>
              <w:rFonts w:asciiTheme="minorHAnsi" w:eastAsiaTheme="minorEastAsia" w:hAnsiTheme="minorHAnsi" w:cstheme="minorBidi"/>
              <w:noProof/>
              <w:sz w:val="22"/>
              <w:szCs w:val="22"/>
            </w:rPr>
          </w:pPr>
          <w:hyperlink w:anchor="_Toc532054736" w:history="1">
            <w:r w:rsidR="00E462B3" w:rsidRPr="00EF580A">
              <w:rPr>
                <w:rStyle w:val="aa"/>
                <w:noProof/>
                <w14:scene3d>
                  <w14:camera w14:prst="orthographicFront"/>
                  <w14:lightRig w14:rig="threePt" w14:dir="t">
                    <w14:rot w14:lat="0" w14:lon="0" w14:rev="0"/>
                  </w14:lightRig>
                </w14:scene3d>
              </w:rPr>
              <w:t>2.1.</w:t>
            </w:r>
            <w:r w:rsidR="00E462B3">
              <w:rPr>
                <w:rFonts w:asciiTheme="minorHAnsi" w:eastAsiaTheme="minorEastAsia" w:hAnsiTheme="minorHAnsi" w:cstheme="minorBidi"/>
                <w:noProof/>
                <w:sz w:val="22"/>
                <w:szCs w:val="22"/>
              </w:rPr>
              <w:tab/>
            </w:r>
            <w:r w:rsidR="00E462B3" w:rsidRPr="00EF580A">
              <w:rPr>
                <w:rStyle w:val="aa"/>
                <w:noProof/>
              </w:rPr>
              <w:t>Область применения</w:t>
            </w:r>
            <w:r w:rsidR="00E462B3">
              <w:rPr>
                <w:noProof/>
                <w:webHidden/>
              </w:rPr>
              <w:tab/>
            </w:r>
            <w:r w:rsidR="00E462B3">
              <w:rPr>
                <w:noProof/>
                <w:webHidden/>
              </w:rPr>
              <w:fldChar w:fldCharType="begin"/>
            </w:r>
            <w:r w:rsidR="00E462B3">
              <w:rPr>
                <w:noProof/>
                <w:webHidden/>
              </w:rPr>
              <w:instrText xml:space="preserve"> PAGEREF _Toc532054736 \h </w:instrText>
            </w:r>
            <w:r w:rsidR="00E462B3">
              <w:rPr>
                <w:noProof/>
                <w:webHidden/>
              </w:rPr>
            </w:r>
            <w:r w:rsidR="00E462B3">
              <w:rPr>
                <w:noProof/>
                <w:webHidden/>
              </w:rPr>
              <w:fldChar w:fldCharType="separate"/>
            </w:r>
            <w:r w:rsidR="00E462B3">
              <w:rPr>
                <w:noProof/>
                <w:webHidden/>
              </w:rPr>
              <w:t>5</w:t>
            </w:r>
            <w:r w:rsidR="00E462B3">
              <w:rPr>
                <w:noProof/>
                <w:webHidden/>
              </w:rPr>
              <w:fldChar w:fldCharType="end"/>
            </w:r>
          </w:hyperlink>
        </w:p>
        <w:p w:rsidR="00E462B3" w:rsidRDefault="00315A56">
          <w:pPr>
            <w:pStyle w:val="21"/>
            <w:tabs>
              <w:tab w:val="left" w:pos="880"/>
            </w:tabs>
            <w:rPr>
              <w:rFonts w:asciiTheme="minorHAnsi" w:eastAsiaTheme="minorEastAsia" w:hAnsiTheme="minorHAnsi" w:cstheme="minorBidi"/>
              <w:noProof/>
              <w:sz w:val="22"/>
              <w:szCs w:val="22"/>
            </w:rPr>
          </w:pPr>
          <w:hyperlink w:anchor="_Toc532054737" w:history="1">
            <w:r w:rsidR="00E462B3" w:rsidRPr="00EF580A">
              <w:rPr>
                <w:rStyle w:val="aa"/>
                <w:noProof/>
                <w14:scene3d>
                  <w14:camera w14:prst="orthographicFront"/>
                  <w14:lightRig w14:rig="threePt" w14:dir="t">
                    <w14:rot w14:lat="0" w14:lon="0" w14:rev="0"/>
                  </w14:lightRig>
                </w14:scene3d>
              </w:rPr>
              <w:t>2.2.</w:t>
            </w:r>
            <w:r w:rsidR="00E462B3">
              <w:rPr>
                <w:rFonts w:asciiTheme="minorHAnsi" w:eastAsiaTheme="minorEastAsia" w:hAnsiTheme="minorHAnsi" w:cstheme="minorBidi"/>
                <w:noProof/>
                <w:sz w:val="22"/>
                <w:szCs w:val="22"/>
              </w:rPr>
              <w:tab/>
            </w:r>
            <w:r w:rsidR="00E462B3" w:rsidRPr="00EF580A">
              <w:rPr>
                <w:rStyle w:val="aa"/>
                <w:noProof/>
              </w:rPr>
              <w:t>Краткое описание возможностей интерфейса</w:t>
            </w:r>
            <w:r w:rsidR="00E462B3">
              <w:rPr>
                <w:noProof/>
                <w:webHidden/>
              </w:rPr>
              <w:tab/>
            </w:r>
            <w:r w:rsidR="00E462B3">
              <w:rPr>
                <w:noProof/>
                <w:webHidden/>
              </w:rPr>
              <w:fldChar w:fldCharType="begin"/>
            </w:r>
            <w:r w:rsidR="00E462B3">
              <w:rPr>
                <w:noProof/>
                <w:webHidden/>
              </w:rPr>
              <w:instrText xml:space="preserve"> PAGEREF _Toc532054737 \h </w:instrText>
            </w:r>
            <w:r w:rsidR="00E462B3">
              <w:rPr>
                <w:noProof/>
                <w:webHidden/>
              </w:rPr>
            </w:r>
            <w:r w:rsidR="00E462B3">
              <w:rPr>
                <w:noProof/>
                <w:webHidden/>
              </w:rPr>
              <w:fldChar w:fldCharType="separate"/>
            </w:r>
            <w:r w:rsidR="00E462B3">
              <w:rPr>
                <w:noProof/>
                <w:webHidden/>
              </w:rPr>
              <w:t>5</w:t>
            </w:r>
            <w:r w:rsidR="00E462B3">
              <w:rPr>
                <w:noProof/>
                <w:webHidden/>
              </w:rPr>
              <w:fldChar w:fldCharType="end"/>
            </w:r>
          </w:hyperlink>
        </w:p>
        <w:p w:rsidR="00E462B3" w:rsidRDefault="00315A56">
          <w:pPr>
            <w:pStyle w:val="21"/>
            <w:tabs>
              <w:tab w:val="left" w:pos="880"/>
            </w:tabs>
            <w:rPr>
              <w:rFonts w:asciiTheme="minorHAnsi" w:eastAsiaTheme="minorEastAsia" w:hAnsiTheme="minorHAnsi" w:cstheme="minorBidi"/>
              <w:noProof/>
              <w:sz w:val="22"/>
              <w:szCs w:val="22"/>
            </w:rPr>
          </w:pPr>
          <w:hyperlink w:anchor="_Toc532054738" w:history="1">
            <w:r w:rsidR="00E462B3" w:rsidRPr="00EF580A">
              <w:rPr>
                <w:rStyle w:val="aa"/>
                <w:noProof/>
                <w14:scene3d>
                  <w14:camera w14:prst="orthographicFront"/>
                  <w14:lightRig w14:rig="threePt" w14:dir="t">
                    <w14:rot w14:lat="0" w14:lon="0" w14:rev="0"/>
                  </w14:lightRig>
                </w14:scene3d>
              </w:rPr>
              <w:t>2.3.</w:t>
            </w:r>
            <w:r w:rsidR="00E462B3">
              <w:rPr>
                <w:rFonts w:asciiTheme="minorHAnsi" w:eastAsiaTheme="minorEastAsia" w:hAnsiTheme="minorHAnsi" w:cstheme="minorBidi"/>
                <w:noProof/>
                <w:sz w:val="22"/>
                <w:szCs w:val="22"/>
              </w:rPr>
              <w:tab/>
            </w:r>
            <w:r w:rsidR="00E462B3" w:rsidRPr="00EF580A">
              <w:rPr>
                <w:rStyle w:val="aa"/>
                <w:noProof/>
              </w:rPr>
              <w:t>Уровень подготовки пользователя</w:t>
            </w:r>
            <w:r w:rsidR="00E462B3">
              <w:rPr>
                <w:noProof/>
                <w:webHidden/>
              </w:rPr>
              <w:tab/>
            </w:r>
            <w:r w:rsidR="00E462B3">
              <w:rPr>
                <w:noProof/>
                <w:webHidden/>
              </w:rPr>
              <w:fldChar w:fldCharType="begin"/>
            </w:r>
            <w:r w:rsidR="00E462B3">
              <w:rPr>
                <w:noProof/>
                <w:webHidden/>
              </w:rPr>
              <w:instrText xml:space="preserve"> PAGEREF _Toc532054738 \h </w:instrText>
            </w:r>
            <w:r w:rsidR="00E462B3">
              <w:rPr>
                <w:noProof/>
                <w:webHidden/>
              </w:rPr>
            </w:r>
            <w:r w:rsidR="00E462B3">
              <w:rPr>
                <w:noProof/>
                <w:webHidden/>
              </w:rPr>
              <w:fldChar w:fldCharType="separate"/>
            </w:r>
            <w:r w:rsidR="00E462B3">
              <w:rPr>
                <w:noProof/>
                <w:webHidden/>
              </w:rPr>
              <w:t>6</w:t>
            </w:r>
            <w:r w:rsidR="00E462B3">
              <w:rPr>
                <w:noProof/>
                <w:webHidden/>
              </w:rPr>
              <w:fldChar w:fldCharType="end"/>
            </w:r>
          </w:hyperlink>
        </w:p>
        <w:p w:rsidR="00E462B3" w:rsidRDefault="00315A56">
          <w:pPr>
            <w:pStyle w:val="11"/>
            <w:rPr>
              <w:rFonts w:asciiTheme="minorHAnsi" w:eastAsiaTheme="minorEastAsia" w:hAnsiTheme="minorHAnsi" w:cstheme="minorBidi"/>
              <w:noProof/>
              <w:sz w:val="22"/>
              <w:szCs w:val="22"/>
            </w:rPr>
          </w:pPr>
          <w:hyperlink w:anchor="_Toc532054739" w:history="1">
            <w:r w:rsidR="00E462B3" w:rsidRPr="00EF580A">
              <w:rPr>
                <w:rStyle w:val="aa"/>
                <w:noProof/>
              </w:rPr>
              <w:t>3.</w:t>
            </w:r>
            <w:r w:rsidR="00E462B3">
              <w:rPr>
                <w:rFonts w:asciiTheme="minorHAnsi" w:eastAsiaTheme="minorEastAsia" w:hAnsiTheme="minorHAnsi" w:cstheme="minorBidi"/>
                <w:noProof/>
                <w:sz w:val="22"/>
                <w:szCs w:val="22"/>
              </w:rPr>
              <w:tab/>
            </w:r>
            <w:r w:rsidR="00E462B3" w:rsidRPr="00EF580A">
              <w:rPr>
                <w:rStyle w:val="aa"/>
                <w:noProof/>
              </w:rPr>
              <w:t>Назначение и условия применения</w:t>
            </w:r>
            <w:r w:rsidR="00E462B3">
              <w:rPr>
                <w:noProof/>
                <w:webHidden/>
              </w:rPr>
              <w:tab/>
            </w:r>
            <w:r w:rsidR="00E462B3">
              <w:rPr>
                <w:noProof/>
                <w:webHidden/>
              </w:rPr>
              <w:fldChar w:fldCharType="begin"/>
            </w:r>
            <w:r w:rsidR="00E462B3">
              <w:rPr>
                <w:noProof/>
                <w:webHidden/>
              </w:rPr>
              <w:instrText xml:space="preserve"> PAGEREF _Toc532054739 \h </w:instrText>
            </w:r>
            <w:r w:rsidR="00E462B3">
              <w:rPr>
                <w:noProof/>
                <w:webHidden/>
              </w:rPr>
            </w:r>
            <w:r w:rsidR="00E462B3">
              <w:rPr>
                <w:noProof/>
                <w:webHidden/>
              </w:rPr>
              <w:fldChar w:fldCharType="separate"/>
            </w:r>
            <w:r w:rsidR="00E462B3">
              <w:rPr>
                <w:noProof/>
                <w:webHidden/>
              </w:rPr>
              <w:t>7</w:t>
            </w:r>
            <w:r w:rsidR="00E462B3">
              <w:rPr>
                <w:noProof/>
                <w:webHidden/>
              </w:rPr>
              <w:fldChar w:fldCharType="end"/>
            </w:r>
          </w:hyperlink>
        </w:p>
        <w:p w:rsidR="00E462B3" w:rsidRDefault="00315A56">
          <w:pPr>
            <w:pStyle w:val="21"/>
            <w:tabs>
              <w:tab w:val="left" w:pos="880"/>
            </w:tabs>
            <w:rPr>
              <w:rFonts w:asciiTheme="minorHAnsi" w:eastAsiaTheme="minorEastAsia" w:hAnsiTheme="minorHAnsi" w:cstheme="minorBidi"/>
              <w:noProof/>
              <w:sz w:val="22"/>
              <w:szCs w:val="22"/>
            </w:rPr>
          </w:pPr>
          <w:hyperlink w:anchor="_Toc532054740" w:history="1">
            <w:r w:rsidR="00E462B3" w:rsidRPr="00EF580A">
              <w:rPr>
                <w:rStyle w:val="aa"/>
                <w:noProof/>
                <w14:scene3d>
                  <w14:camera w14:prst="orthographicFront"/>
                  <w14:lightRig w14:rig="threePt" w14:dir="t">
                    <w14:rot w14:lat="0" w14:lon="0" w14:rev="0"/>
                  </w14:lightRig>
                </w14:scene3d>
              </w:rPr>
              <w:t>3.1.</w:t>
            </w:r>
            <w:r w:rsidR="00E462B3">
              <w:rPr>
                <w:rFonts w:asciiTheme="minorHAnsi" w:eastAsiaTheme="minorEastAsia" w:hAnsiTheme="minorHAnsi" w:cstheme="minorBidi"/>
                <w:noProof/>
                <w:sz w:val="22"/>
                <w:szCs w:val="22"/>
              </w:rPr>
              <w:tab/>
            </w:r>
            <w:r w:rsidR="00E462B3" w:rsidRPr="00EF580A">
              <w:rPr>
                <w:rStyle w:val="aa"/>
                <w:noProof/>
              </w:rPr>
              <w:t>Назначение</w:t>
            </w:r>
            <w:r w:rsidR="00E462B3">
              <w:rPr>
                <w:noProof/>
                <w:webHidden/>
              </w:rPr>
              <w:tab/>
            </w:r>
            <w:r w:rsidR="00E462B3">
              <w:rPr>
                <w:noProof/>
                <w:webHidden/>
              </w:rPr>
              <w:fldChar w:fldCharType="begin"/>
            </w:r>
            <w:r w:rsidR="00E462B3">
              <w:rPr>
                <w:noProof/>
                <w:webHidden/>
              </w:rPr>
              <w:instrText xml:space="preserve"> PAGEREF _Toc532054740 \h </w:instrText>
            </w:r>
            <w:r w:rsidR="00E462B3">
              <w:rPr>
                <w:noProof/>
                <w:webHidden/>
              </w:rPr>
            </w:r>
            <w:r w:rsidR="00E462B3">
              <w:rPr>
                <w:noProof/>
                <w:webHidden/>
              </w:rPr>
              <w:fldChar w:fldCharType="separate"/>
            </w:r>
            <w:r w:rsidR="00E462B3">
              <w:rPr>
                <w:noProof/>
                <w:webHidden/>
              </w:rPr>
              <w:t>7</w:t>
            </w:r>
            <w:r w:rsidR="00E462B3">
              <w:rPr>
                <w:noProof/>
                <w:webHidden/>
              </w:rPr>
              <w:fldChar w:fldCharType="end"/>
            </w:r>
          </w:hyperlink>
        </w:p>
        <w:p w:rsidR="00E462B3" w:rsidRDefault="00315A56">
          <w:pPr>
            <w:pStyle w:val="21"/>
            <w:tabs>
              <w:tab w:val="left" w:pos="880"/>
            </w:tabs>
            <w:rPr>
              <w:rFonts w:asciiTheme="minorHAnsi" w:eastAsiaTheme="minorEastAsia" w:hAnsiTheme="minorHAnsi" w:cstheme="minorBidi"/>
              <w:noProof/>
              <w:sz w:val="22"/>
              <w:szCs w:val="22"/>
            </w:rPr>
          </w:pPr>
          <w:hyperlink w:anchor="_Toc532054741" w:history="1">
            <w:r w:rsidR="00E462B3" w:rsidRPr="00EF580A">
              <w:rPr>
                <w:rStyle w:val="aa"/>
                <w:noProof/>
                <w14:scene3d>
                  <w14:camera w14:prst="orthographicFront"/>
                  <w14:lightRig w14:rig="threePt" w14:dir="t">
                    <w14:rot w14:lat="0" w14:lon="0" w14:rev="0"/>
                  </w14:lightRig>
                </w14:scene3d>
              </w:rPr>
              <w:t>3.2.</w:t>
            </w:r>
            <w:r w:rsidR="00E462B3">
              <w:rPr>
                <w:rFonts w:asciiTheme="minorHAnsi" w:eastAsiaTheme="minorEastAsia" w:hAnsiTheme="minorHAnsi" w:cstheme="minorBidi"/>
                <w:noProof/>
                <w:sz w:val="22"/>
                <w:szCs w:val="22"/>
              </w:rPr>
              <w:tab/>
            </w:r>
            <w:r w:rsidR="00E462B3" w:rsidRPr="00EF580A">
              <w:rPr>
                <w:rStyle w:val="aa"/>
                <w:noProof/>
              </w:rPr>
              <w:t>Функции модуля Заявка</w:t>
            </w:r>
            <w:r w:rsidR="00E462B3">
              <w:rPr>
                <w:noProof/>
                <w:webHidden/>
              </w:rPr>
              <w:tab/>
            </w:r>
            <w:r w:rsidR="00E462B3">
              <w:rPr>
                <w:noProof/>
                <w:webHidden/>
              </w:rPr>
              <w:fldChar w:fldCharType="begin"/>
            </w:r>
            <w:r w:rsidR="00E462B3">
              <w:rPr>
                <w:noProof/>
                <w:webHidden/>
              </w:rPr>
              <w:instrText xml:space="preserve"> PAGEREF _Toc532054741 \h </w:instrText>
            </w:r>
            <w:r w:rsidR="00E462B3">
              <w:rPr>
                <w:noProof/>
                <w:webHidden/>
              </w:rPr>
            </w:r>
            <w:r w:rsidR="00E462B3">
              <w:rPr>
                <w:noProof/>
                <w:webHidden/>
              </w:rPr>
              <w:fldChar w:fldCharType="separate"/>
            </w:r>
            <w:r w:rsidR="00E462B3">
              <w:rPr>
                <w:noProof/>
                <w:webHidden/>
              </w:rPr>
              <w:t>7</w:t>
            </w:r>
            <w:r w:rsidR="00E462B3">
              <w:rPr>
                <w:noProof/>
                <w:webHidden/>
              </w:rPr>
              <w:fldChar w:fldCharType="end"/>
            </w:r>
          </w:hyperlink>
        </w:p>
        <w:p w:rsidR="00E462B3" w:rsidRDefault="00315A56">
          <w:pPr>
            <w:pStyle w:val="21"/>
            <w:tabs>
              <w:tab w:val="left" w:pos="880"/>
            </w:tabs>
            <w:rPr>
              <w:rFonts w:asciiTheme="minorHAnsi" w:eastAsiaTheme="minorEastAsia" w:hAnsiTheme="minorHAnsi" w:cstheme="minorBidi"/>
              <w:noProof/>
              <w:sz w:val="22"/>
              <w:szCs w:val="22"/>
            </w:rPr>
          </w:pPr>
          <w:hyperlink w:anchor="_Toc532054742" w:history="1">
            <w:r w:rsidR="00E462B3" w:rsidRPr="00EF580A">
              <w:rPr>
                <w:rStyle w:val="aa"/>
                <w:noProof/>
                <w14:scene3d>
                  <w14:camera w14:prst="orthographicFront"/>
                  <w14:lightRig w14:rig="threePt" w14:dir="t">
                    <w14:rot w14:lat="0" w14:lon="0" w14:rev="0"/>
                  </w14:lightRig>
                </w14:scene3d>
              </w:rPr>
              <w:t>3.3.</w:t>
            </w:r>
            <w:r w:rsidR="00E462B3">
              <w:rPr>
                <w:rFonts w:asciiTheme="minorHAnsi" w:eastAsiaTheme="minorEastAsia" w:hAnsiTheme="minorHAnsi" w:cstheme="minorBidi"/>
                <w:noProof/>
                <w:sz w:val="22"/>
                <w:szCs w:val="22"/>
              </w:rPr>
              <w:tab/>
            </w:r>
            <w:r w:rsidR="00E462B3" w:rsidRPr="00EF580A">
              <w:rPr>
                <w:rStyle w:val="aa"/>
                <w:noProof/>
              </w:rPr>
              <w:t>Условия функционирования</w:t>
            </w:r>
            <w:r w:rsidR="00E462B3">
              <w:rPr>
                <w:noProof/>
                <w:webHidden/>
              </w:rPr>
              <w:tab/>
            </w:r>
            <w:r w:rsidR="00E462B3">
              <w:rPr>
                <w:noProof/>
                <w:webHidden/>
              </w:rPr>
              <w:fldChar w:fldCharType="begin"/>
            </w:r>
            <w:r w:rsidR="00E462B3">
              <w:rPr>
                <w:noProof/>
                <w:webHidden/>
              </w:rPr>
              <w:instrText xml:space="preserve"> PAGEREF _Toc532054742 \h </w:instrText>
            </w:r>
            <w:r w:rsidR="00E462B3">
              <w:rPr>
                <w:noProof/>
                <w:webHidden/>
              </w:rPr>
            </w:r>
            <w:r w:rsidR="00E462B3">
              <w:rPr>
                <w:noProof/>
                <w:webHidden/>
              </w:rPr>
              <w:fldChar w:fldCharType="separate"/>
            </w:r>
            <w:r w:rsidR="00E462B3">
              <w:rPr>
                <w:noProof/>
                <w:webHidden/>
              </w:rPr>
              <w:t>7</w:t>
            </w:r>
            <w:r w:rsidR="00E462B3">
              <w:rPr>
                <w:noProof/>
                <w:webHidden/>
              </w:rPr>
              <w:fldChar w:fldCharType="end"/>
            </w:r>
          </w:hyperlink>
        </w:p>
        <w:p w:rsidR="00E462B3" w:rsidRDefault="00315A56">
          <w:pPr>
            <w:pStyle w:val="11"/>
            <w:rPr>
              <w:rFonts w:asciiTheme="minorHAnsi" w:eastAsiaTheme="minorEastAsia" w:hAnsiTheme="minorHAnsi" w:cstheme="minorBidi"/>
              <w:noProof/>
              <w:sz w:val="22"/>
              <w:szCs w:val="22"/>
            </w:rPr>
          </w:pPr>
          <w:hyperlink w:anchor="_Toc532054743" w:history="1">
            <w:r w:rsidR="00E462B3" w:rsidRPr="00EF580A">
              <w:rPr>
                <w:rStyle w:val="aa"/>
                <w:noProof/>
              </w:rPr>
              <w:t>4.</w:t>
            </w:r>
            <w:r w:rsidR="00E462B3">
              <w:rPr>
                <w:rFonts w:asciiTheme="minorHAnsi" w:eastAsiaTheme="minorEastAsia" w:hAnsiTheme="minorHAnsi" w:cstheme="minorBidi"/>
                <w:noProof/>
                <w:sz w:val="22"/>
                <w:szCs w:val="22"/>
              </w:rPr>
              <w:tab/>
            </w:r>
            <w:r w:rsidR="00E462B3" w:rsidRPr="00EF580A">
              <w:rPr>
                <w:rStyle w:val="aa"/>
                <w:noProof/>
              </w:rPr>
              <w:t>Подготовка к работе</w:t>
            </w:r>
            <w:r w:rsidR="00E462B3">
              <w:rPr>
                <w:noProof/>
                <w:webHidden/>
              </w:rPr>
              <w:tab/>
            </w:r>
            <w:r w:rsidR="00E462B3">
              <w:rPr>
                <w:noProof/>
                <w:webHidden/>
              </w:rPr>
              <w:fldChar w:fldCharType="begin"/>
            </w:r>
            <w:r w:rsidR="00E462B3">
              <w:rPr>
                <w:noProof/>
                <w:webHidden/>
              </w:rPr>
              <w:instrText xml:space="preserve"> PAGEREF _Toc532054743 \h </w:instrText>
            </w:r>
            <w:r w:rsidR="00E462B3">
              <w:rPr>
                <w:noProof/>
                <w:webHidden/>
              </w:rPr>
            </w:r>
            <w:r w:rsidR="00E462B3">
              <w:rPr>
                <w:noProof/>
                <w:webHidden/>
              </w:rPr>
              <w:fldChar w:fldCharType="separate"/>
            </w:r>
            <w:r w:rsidR="00E462B3">
              <w:rPr>
                <w:noProof/>
                <w:webHidden/>
              </w:rPr>
              <w:t>8</w:t>
            </w:r>
            <w:r w:rsidR="00E462B3">
              <w:rPr>
                <w:noProof/>
                <w:webHidden/>
              </w:rPr>
              <w:fldChar w:fldCharType="end"/>
            </w:r>
          </w:hyperlink>
        </w:p>
        <w:p w:rsidR="00E462B3" w:rsidRDefault="00315A56">
          <w:pPr>
            <w:pStyle w:val="21"/>
            <w:tabs>
              <w:tab w:val="left" w:pos="880"/>
            </w:tabs>
            <w:rPr>
              <w:rFonts w:asciiTheme="minorHAnsi" w:eastAsiaTheme="minorEastAsia" w:hAnsiTheme="minorHAnsi" w:cstheme="minorBidi"/>
              <w:noProof/>
              <w:sz w:val="22"/>
              <w:szCs w:val="22"/>
            </w:rPr>
          </w:pPr>
          <w:hyperlink w:anchor="_Toc532054744" w:history="1">
            <w:r w:rsidR="00E462B3" w:rsidRPr="00EF580A">
              <w:rPr>
                <w:rStyle w:val="aa"/>
                <w:noProof/>
                <w14:scene3d>
                  <w14:camera w14:prst="orthographicFront"/>
                  <w14:lightRig w14:rig="threePt" w14:dir="t">
                    <w14:rot w14:lat="0" w14:lon="0" w14:rev="0"/>
                  </w14:lightRig>
                </w14:scene3d>
              </w:rPr>
              <w:t>4.1.</w:t>
            </w:r>
            <w:r w:rsidR="00E462B3">
              <w:rPr>
                <w:rFonts w:asciiTheme="minorHAnsi" w:eastAsiaTheme="minorEastAsia" w:hAnsiTheme="minorHAnsi" w:cstheme="minorBidi"/>
                <w:noProof/>
                <w:sz w:val="22"/>
                <w:szCs w:val="22"/>
              </w:rPr>
              <w:tab/>
            </w:r>
            <w:r w:rsidR="00E462B3" w:rsidRPr="00EF580A">
              <w:rPr>
                <w:rStyle w:val="aa"/>
                <w:noProof/>
              </w:rPr>
              <w:t>Запуск АРМ ППД НП ЭТРАН</w:t>
            </w:r>
            <w:r w:rsidR="00E462B3">
              <w:rPr>
                <w:noProof/>
                <w:webHidden/>
              </w:rPr>
              <w:tab/>
            </w:r>
            <w:r w:rsidR="00E462B3">
              <w:rPr>
                <w:noProof/>
                <w:webHidden/>
              </w:rPr>
              <w:fldChar w:fldCharType="begin"/>
            </w:r>
            <w:r w:rsidR="00E462B3">
              <w:rPr>
                <w:noProof/>
                <w:webHidden/>
              </w:rPr>
              <w:instrText xml:space="preserve"> PAGEREF _Toc532054744 \h </w:instrText>
            </w:r>
            <w:r w:rsidR="00E462B3">
              <w:rPr>
                <w:noProof/>
                <w:webHidden/>
              </w:rPr>
            </w:r>
            <w:r w:rsidR="00E462B3">
              <w:rPr>
                <w:noProof/>
                <w:webHidden/>
              </w:rPr>
              <w:fldChar w:fldCharType="separate"/>
            </w:r>
            <w:r w:rsidR="00E462B3">
              <w:rPr>
                <w:noProof/>
                <w:webHidden/>
              </w:rPr>
              <w:t>8</w:t>
            </w:r>
            <w:r w:rsidR="00E462B3">
              <w:rPr>
                <w:noProof/>
                <w:webHidden/>
              </w:rPr>
              <w:fldChar w:fldCharType="end"/>
            </w:r>
          </w:hyperlink>
        </w:p>
        <w:p w:rsidR="00E462B3" w:rsidRDefault="00315A56">
          <w:pPr>
            <w:pStyle w:val="21"/>
            <w:tabs>
              <w:tab w:val="left" w:pos="880"/>
            </w:tabs>
            <w:rPr>
              <w:rFonts w:asciiTheme="minorHAnsi" w:eastAsiaTheme="minorEastAsia" w:hAnsiTheme="minorHAnsi" w:cstheme="minorBidi"/>
              <w:noProof/>
              <w:sz w:val="22"/>
              <w:szCs w:val="22"/>
            </w:rPr>
          </w:pPr>
          <w:hyperlink w:anchor="_Toc532054745" w:history="1">
            <w:r w:rsidR="00E462B3" w:rsidRPr="00EF580A">
              <w:rPr>
                <w:rStyle w:val="aa"/>
                <w:noProof/>
                <w14:scene3d>
                  <w14:camera w14:prst="orthographicFront"/>
                  <w14:lightRig w14:rig="threePt" w14:dir="t">
                    <w14:rot w14:lat="0" w14:lon="0" w14:rev="0"/>
                  </w14:lightRig>
                </w14:scene3d>
              </w:rPr>
              <w:t>4.2.</w:t>
            </w:r>
            <w:r w:rsidR="00E462B3">
              <w:rPr>
                <w:rFonts w:asciiTheme="minorHAnsi" w:eastAsiaTheme="minorEastAsia" w:hAnsiTheme="minorHAnsi" w:cstheme="minorBidi"/>
                <w:noProof/>
                <w:sz w:val="22"/>
                <w:szCs w:val="22"/>
              </w:rPr>
              <w:tab/>
            </w:r>
            <w:r w:rsidR="00E462B3" w:rsidRPr="00EF580A">
              <w:rPr>
                <w:rStyle w:val="aa"/>
                <w:noProof/>
              </w:rPr>
              <w:t>Описание интерфейса модуля</w:t>
            </w:r>
            <w:r w:rsidR="00E462B3">
              <w:rPr>
                <w:noProof/>
                <w:webHidden/>
              </w:rPr>
              <w:tab/>
            </w:r>
            <w:r w:rsidR="00E462B3">
              <w:rPr>
                <w:noProof/>
                <w:webHidden/>
              </w:rPr>
              <w:fldChar w:fldCharType="begin"/>
            </w:r>
            <w:r w:rsidR="00E462B3">
              <w:rPr>
                <w:noProof/>
                <w:webHidden/>
              </w:rPr>
              <w:instrText xml:space="preserve"> PAGEREF _Toc532054745 \h </w:instrText>
            </w:r>
            <w:r w:rsidR="00E462B3">
              <w:rPr>
                <w:noProof/>
                <w:webHidden/>
              </w:rPr>
            </w:r>
            <w:r w:rsidR="00E462B3">
              <w:rPr>
                <w:noProof/>
                <w:webHidden/>
              </w:rPr>
              <w:fldChar w:fldCharType="separate"/>
            </w:r>
            <w:r w:rsidR="00E462B3">
              <w:rPr>
                <w:noProof/>
                <w:webHidden/>
              </w:rPr>
              <w:t>9</w:t>
            </w:r>
            <w:r w:rsidR="00E462B3">
              <w:rPr>
                <w:noProof/>
                <w:webHidden/>
              </w:rPr>
              <w:fldChar w:fldCharType="end"/>
            </w:r>
          </w:hyperlink>
        </w:p>
        <w:p w:rsidR="00E462B3" w:rsidRDefault="00315A56">
          <w:pPr>
            <w:pStyle w:val="11"/>
            <w:rPr>
              <w:rFonts w:asciiTheme="minorHAnsi" w:eastAsiaTheme="minorEastAsia" w:hAnsiTheme="minorHAnsi" w:cstheme="minorBidi"/>
              <w:noProof/>
              <w:sz w:val="22"/>
              <w:szCs w:val="22"/>
            </w:rPr>
          </w:pPr>
          <w:hyperlink w:anchor="_Toc532054746" w:history="1">
            <w:r w:rsidR="00E462B3" w:rsidRPr="00EF580A">
              <w:rPr>
                <w:rStyle w:val="aa"/>
                <w:noProof/>
              </w:rPr>
              <w:t>5.</w:t>
            </w:r>
            <w:r w:rsidR="00E462B3">
              <w:rPr>
                <w:rFonts w:asciiTheme="minorHAnsi" w:eastAsiaTheme="minorEastAsia" w:hAnsiTheme="minorHAnsi" w:cstheme="minorBidi"/>
                <w:noProof/>
                <w:sz w:val="22"/>
                <w:szCs w:val="22"/>
              </w:rPr>
              <w:tab/>
            </w:r>
            <w:r w:rsidR="00E462B3" w:rsidRPr="00EF580A">
              <w:rPr>
                <w:rStyle w:val="aa"/>
                <w:noProof/>
              </w:rPr>
              <w:t>Описание операций</w:t>
            </w:r>
            <w:r w:rsidR="00E462B3">
              <w:rPr>
                <w:noProof/>
                <w:webHidden/>
              </w:rPr>
              <w:tab/>
            </w:r>
            <w:r w:rsidR="00E462B3">
              <w:rPr>
                <w:noProof/>
                <w:webHidden/>
              </w:rPr>
              <w:fldChar w:fldCharType="begin"/>
            </w:r>
            <w:r w:rsidR="00E462B3">
              <w:rPr>
                <w:noProof/>
                <w:webHidden/>
              </w:rPr>
              <w:instrText xml:space="preserve"> PAGEREF _Toc532054746 \h </w:instrText>
            </w:r>
            <w:r w:rsidR="00E462B3">
              <w:rPr>
                <w:noProof/>
                <w:webHidden/>
              </w:rPr>
            </w:r>
            <w:r w:rsidR="00E462B3">
              <w:rPr>
                <w:noProof/>
                <w:webHidden/>
              </w:rPr>
              <w:fldChar w:fldCharType="separate"/>
            </w:r>
            <w:r w:rsidR="00E462B3">
              <w:rPr>
                <w:noProof/>
                <w:webHidden/>
              </w:rPr>
              <w:t>11</w:t>
            </w:r>
            <w:r w:rsidR="00E462B3">
              <w:rPr>
                <w:noProof/>
                <w:webHidden/>
              </w:rPr>
              <w:fldChar w:fldCharType="end"/>
            </w:r>
          </w:hyperlink>
        </w:p>
        <w:p w:rsidR="00E462B3" w:rsidRDefault="00315A56">
          <w:pPr>
            <w:pStyle w:val="21"/>
            <w:tabs>
              <w:tab w:val="left" w:pos="880"/>
            </w:tabs>
            <w:rPr>
              <w:rFonts w:asciiTheme="minorHAnsi" w:eastAsiaTheme="minorEastAsia" w:hAnsiTheme="minorHAnsi" w:cstheme="minorBidi"/>
              <w:noProof/>
              <w:sz w:val="22"/>
              <w:szCs w:val="22"/>
            </w:rPr>
          </w:pPr>
          <w:hyperlink w:anchor="_Toc532054747" w:history="1">
            <w:r w:rsidR="00E462B3" w:rsidRPr="00EF580A">
              <w:rPr>
                <w:rStyle w:val="aa"/>
                <w:noProof/>
                <w14:scene3d>
                  <w14:camera w14:prst="orthographicFront"/>
                  <w14:lightRig w14:rig="threePt" w14:dir="t">
                    <w14:rot w14:lat="0" w14:lon="0" w14:rev="0"/>
                  </w14:lightRig>
                </w14:scene3d>
              </w:rPr>
              <w:t>5.1.</w:t>
            </w:r>
            <w:r w:rsidR="00E462B3">
              <w:rPr>
                <w:rFonts w:asciiTheme="minorHAnsi" w:eastAsiaTheme="minorEastAsia" w:hAnsiTheme="minorHAnsi" w:cstheme="minorBidi"/>
                <w:noProof/>
                <w:sz w:val="22"/>
                <w:szCs w:val="22"/>
              </w:rPr>
              <w:tab/>
            </w:r>
            <w:r w:rsidR="00E462B3" w:rsidRPr="00EF580A">
              <w:rPr>
                <w:rStyle w:val="aa"/>
                <w:noProof/>
              </w:rPr>
              <w:t>Операции по работе с фильтром</w:t>
            </w:r>
            <w:r w:rsidR="00E462B3">
              <w:rPr>
                <w:noProof/>
                <w:webHidden/>
              </w:rPr>
              <w:tab/>
            </w:r>
            <w:r w:rsidR="00E462B3">
              <w:rPr>
                <w:noProof/>
                <w:webHidden/>
              </w:rPr>
              <w:fldChar w:fldCharType="begin"/>
            </w:r>
            <w:r w:rsidR="00E462B3">
              <w:rPr>
                <w:noProof/>
                <w:webHidden/>
              </w:rPr>
              <w:instrText xml:space="preserve"> PAGEREF _Toc532054747 \h </w:instrText>
            </w:r>
            <w:r w:rsidR="00E462B3">
              <w:rPr>
                <w:noProof/>
                <w:webHidden/>
              </w:rPr>
            </w:r>
            <w:r w:rsidR="00E462B3">
              <w:rPr>
                <w:noProof/>
                <w:webHidden/>
              </w:rPr>
              <w:fldChar w:fldCharType="separate"/>
            </w:r>
            <w:r w:rsidR="00E462B3">
              <w:rPr>
                <w:noProof/>
                <w:webHidden/>
              </w:rPr>
              <w:t>11</w:t>
            </w:r>
            <w:r w:rsidR="00E462B3">
              <w:rPr>
                <w:noProof/>
                <w:webHidden/>
              </w:rPr>
              <w:fldChar w:fldCharType="end"/>
            </w:r>
          </w:hyperlink>
        </w:p>
        <w:p w:rsidR="00E462B3" w:rsidRDefault="00315A56">
          <w:pPr>
            <w:pStyle w:val="31"/>
            <w:rPr>
              <w:rFonts w:asciiTheme="minorHAnsi" w:eastAsiaTheme="minorEastAsia" w:hAnsiTheme="minorHAnsi" w:cstheme="minorBidi"/>
              <w:noProof/>
              <w:sz w:val="22"/>
              <w:szCs w:val="22"/>
            </w:rPr>
          </w:pPr>
          <w:hyperlink w:anchor="_Toc532054748" w:history="1">
            <w:r w:rsidR="00E462B3" w:rsidRPr="00EF580A">
              <w:rPr>
                <w:rStyle w:val="aa"/>
                <w:noProof/>
                <w14:scene3d>
                  <w14:camera w14:prst="orthographicFront"/>
                  <w14:lightRig w14:rig="threePt" w14:dir="t">
                    <w14:rot w14:lat="0" w14:lon="0" w14:rev="0"/>
                  </w14:lightRig>
                </w14:scene3d>
              </w:rPr>
              <w:t>5.1.1.</w:t>
            </w:r>
            <w:r w:rsidR="00E462B3">
              <w:rPr>
                <w:rFonts w:asciiTheme="minorHAnsi" w:eastAsiaTheme="minorEastAsia" w:hAnsiTheme="minorHAnsi" w:cstheme="minorBidi"/>
                <w:noProof/>
                <w:sz w:val="22"/>
                <w:szCs w:val="22"/>
              </w:rPr>
              <w:tab/>
            </w:r>
            <w:r w:rsidR="00E462B3" w:rsidRPr="00EF580A">
              <w:rPr>
                <w:rStyle w:val="aa"/>
                <w:noProof/>
              </w:rPr>
              <w:t>Создание и использование фильтров</w:t>
            </w:r>
            <w:r w:rsidR="00E462B3">
              <w:rPr>
                <w:noProof/>
                <w:webHidden/>
              </w:rPr>
              <w:tab/>
            </w:r>
            <w:r w:rsidR="00E462B3">
              <w:rPr>
                <w:noProof/>
                <w:webHidden/>
              </w:rPr>
              <w:fldChar w:fldCharType="begin"/>
            </w:r>
            <w:r w:rsidR="00E462B3">
              <w:rPr>
                <w:noProof/>
                <w:webHidden/>
              </w:rPr>
              <w:instrText xml:space="preserve"> PAGEREF _Toc532054748 \h </w:instrText>
            </w:r>
            <w:r w:rsidR="00E462B3">
              <w:rPr>
                <w:noProof/>
                <w:webHidden/>
              </w:rPr>
            </w:r>
            <w:r w:rsidR="00E462B3">
              <w:rPr>
                <w:noProof/>
                <w:webHidden/>
              </w:rPr>
              <w:fldChar w:fldCharType="separate"/>
            </w:r>
            <w:r w:rsidR="00E462B3">
              <w:rPr>
                <w:noProof/>
                <w:webHidden/>
              </w:rPr>
              <w:t>11</w:t>
            </w:r>
            <w:r w:rsidR="00E462B3">
              <w:rPr>
                <w:noProof/>
                <w:webHidden/>
              </w:rPr>
              <w:fldChar w:fldCharType="end"/>
            </w:r>
          </w:hyperlink>
        </w:p>
        <w:p w:rsidR="00E462B3" w:rsidRDefault="00315A56">
          <w:pPr>
            <w:pStyle w:val="31"/>
            <w:rPr>
              <w:rFonts w:asciiTheme="minorHAnsi" w:eastAsiaTheme="minorEastAsia" w:hAnsiTheme="minorHAnsi" w:cstheme="minorBidi"/>
              <w:noProof/>
              <w:sz w:val="22"/>
              <w:szCs w:val="22"/>
            </w:rPr>
          </w:pPr>
          <w:hyperlink w:anchor="_Toc532054749" w:history="1">
            <w:r w:rsidR="00E462B3" w:rsidRPr="00EF580A">
              <w:rPr>
                <w:rStyle w:val="aa"/>
                <w:noProof/>
                <w14:scene3d>
                  <w14:camera w14:prst="orthographicFront"/>
                  <w14:lightRig w14:rig="threePt" w14:dir="t">
                    <w14:rot w14:lat="0" w14:lon="0" w14:rev="0"/>
                  </w14:lightRig>
                </w14:scene3d>
              </w:rPr>
              <w:t>5.1.2.</w:t>
            </w:r>
            <w:r w:rsidR="00E462B3">
              <w:rPr>
                <w:rFonts w:asciiTheme="minorHAnsi" w:eastAsiaTheme="minorEastAsia" w:hAnsiTheme="minorHAnsi" w:cstheme="minorBidi"/>
                <w:noProof/>
                <w:sz w:val="22"/>
                <w:szCs w:val="22"/>
              </w:rPr>
              <w:tab/>
            </w:r>
            <w:r w:rsidR="00E462B3" w:rsidRPr="00EF580A">
              <w:rPr>
                <w:rStyle w:val="aa"/>
                <w:noProof/>
              </w:rPr>
              <w:t>Создание нового фильтра</w:t>
            </w:r>
            <w:r w:rsidR="00E462B3">
              <w:rPr>
                <w:noProof/>
                <w:webHidden/>
              </w:rPr>
              <w:tab/>
            </w:r>
            <w:r w:rsidR="00E462B3">
              <w:rPr>
                <w:noProof/>
                <w:webHidden/>
              </w:rPr>
              <w:fldChar w:fldCharType="begin"/>
            </w:r>
            <w:r w:rsidR="00E462B3">
              <w:rPr>
                <w:noProof/>
                <w:webHidden/>
              </w:rPr>
              <w:instrText xml:space="preserve"> PAGEREF _Toc532054749 \h </w:instrText>
            </w:r>
            <w:r w:rsidR="00E462B3">
              <w:rPr>
                <w:noProof/>
                <w:webHidden/>
              </w:rPr>
            </w:r>
            <w:r w:rsidR="00E462B3">
              <w:rPr>
                <w:noProof/>
                <w:webHidden/>
              </w:rPr>
              <w:fldChar w:fldCharType="separate"/>
            </w:r>
            <w:r w:rsidR="00E462B3">
              <w:rPr>
                <w:noProof/>
                <w:webHidden/>
              </w:rPr>
              <w:t>11</w:t>
            </w:r>
            <w:r w:rsidR="00E462B3">
              <w:rPr>
                <w:noProof/>
                <w:webHidden/>
              </w:rPr>
              <w:fldChar w:fldCharType="end"/>
            </w:r>
          </w:hyperlink>
        </w:p>
        <w:p w:rsidR="00E462B3" w:rsidRDefault="00315A56">
          <w:pPr>
            <w:pStyle w:val="31"/>
            <w:rPr>
              <w:rFonts w:asciiTheme="minorHAnsi" w:eastAsiaTheme="minorEastAsia" w:hAnsiTheme="minorHAnsi" w:cstheme="minorBidi"/>
              <w:noProof/>
              <w:sz w:val="22"/>
              <w:szCs w:val="22"/>
            </w:rPr>
          </w:pPr>
          <w:hyperlink w:anchor="_Toc532054750" w:history="1">
            <w:r w:rsidR="00E462B3" w:rsidRPr="00EF580A">
              <w:rPr>
                <w:rStyle w:val="aa"/>
                <w:noProof/>
                <w14:scene3d>
                  <w14:camera w14:prst="orthographicFront"/>
                  <w14:lightRig w14:rig="threePt" w14:dir="t">
                    <w14:rot w14:lat="0" w14:lon="0" w14:rev="0"/>
                  </w14:lightRig>
                </w14:scene3d>
              </w:rPr>
              <w:t>5.1.3.</w:t>
            </w:r>
            <w:r w:rsidR="00E462B3">
              <w:rPr>
                <w:rFonts w:asciiTheme="minorHAnsi" w:eastAsiaTheme="minorEastAsia" w:hAnsiTheme="minorHAnsi" w:cstheme="minorBidi"/>
                <w:noProof/>
                <w:sz w:val="22"/>
                <w:szCs w:val="22"/>
              </w:rPr>
              <w:tab/>
            </w:r>
            <w:r w:rsidR="00E462B3" w:rsidRPr="00EF580A">
              <w:rPr>
                <w:rStyle w:val="aa"/>
                <w:noProof/>
              </w:rPr>
              <w:t>Сохранение фильтра</w:t>
            </w:r>
            <w:r w:rsidR="00E462B3">
              <w:rPr>
                <w:noProof/>
                <w:webHidden/>
              </w:rPr>
              <w:tab/>
            </w:r>
            <w:r w:rsidR="00E462B3">
              <w:rPr>
                <w:noProof/>
                <w:webHidden/>
              </w:rPr>
              <w:fldChar w:fldCharType="begin"/>
            </w:r>
            <w:r w:rsidR="00E462B3">
              <w:rPr>
                <w:noProof/>
                <w:webHidden/>
              </w:rPr>
              <w:instrText xml:space="preserve"> PAGEREF _Toc532054750 \h </w:instrText>
            </w:r>
            <w:r w:rsidR="00E462B3">
              <w:rPr>
                <w:noProof/>
                <w:webHidden/>
              </w:rPr>
            </w:r>
            <w:r w:rsidR="00E462B3">
              <w:rPr>
                <w:noProof/>
                <w:webHidden/>
              </w:rPr>
              <w:fldChar w:fldCharType="separate"/>
            </w:r>
            <w:r w:rsidR="00E462B3">
              <w:rPr>
                <w:noProof/>
                <w:webHidden/>
              </w:rPr>
              <w:t>14</w:t>
            </w:r>
            <w:r w:rsidR="00E462B3">
              <w:rPr>
                <w:noProof/>
                <w:webHidden/>
              </w:rPr>
              <w:fldChar w:fldCharType="end"/>
            </w:r>
          </w:hyperlink>
        </w:p>
        <w:p w:rsidR="00E462B3" w:rsidRDefault="00315A56">
          <w:pPr>
            <w:pStyle w:val="31"/>
            <w:rPr>
              <w:rFonts w:asciiTheme="minorHAnsi" w:eastAsiaTheme="minorEastAsia" w:hAnsiTheme="minorHAnsi" w:cstheme="minorBidi"/>
              <w:noProof/>
              <w:sz w:val="22"/>
              <w:szCs w:val="22"/>
            </w:rPr>
          </w:pPr>
          <w:hyperlink w:anchor="_Toc532054751" w:history="1">
            <w:r w:rsidR="00E462B3" w:rsidRPr="00EF580A">
              <w:rPr>
                <w:rStyle w:val="aa"/>
                <w:noProof/>
                <w14:scene3d>
                  <w14:camera w14:prst="orthographicFront"/>
                  <w14:lightRig w14:rig="threePt" w14:dir="t">
                    <w14:rot w14:lat="0" w14:lon="0" w14:rev="0"/>
                  </w14:lightRig>
                </w14:scene3d>
              </w:rPr>
              <w:t>5.1.4.</w:t>
            </w:r>
            <w:r w:rsidR="00E462B3">
              <w:rPr>
                <w:rFonts w:asciiTheme="minorHAnsi" w:eastAsiaTheme="minorEastAsia" w:hAnsiTheme="minorHAnsi" w:cstheme="minorBidi"/>
                <w:noProof/>
                <w:sz w:val="22"/>
                <w:szCs w:val="22"/>
              </w:rPr>
              <w:tab/>
            </w:r>
            <w:r w:rsidR="00E462B3" w:rsidRPr="00EF580A">
              <w:rPr>
                <w:rStyle w:val="aa"/>
                <w:noProof/>
              </w:rPr>
              <w:t>Редактирование фильтра</w:t>
            </w:r>
            <w:r w:rsidR="00E462B3">
              <w:rPr>
                <w:noProof/>
                <w:webHidden/>
              </w:rPr>
              <w:tab/>
            </w:r>
            <w:r w:rsidR="00E462B3">
              <w:rPr>
                <w:noProof/>
                <w:webHidden/>
              </w:rPr>
              <w:fldChar w:fldCharType="begin"/>
            </w:r>
            <w:r w:rsidR="00E462B3">
              <w:rPr>
                <w:noProof/>
                <w:webHidden/>
              </w:rPr>
              <w:instrText xml:space="preserve"> PAGEREF _Toc532054751 \h </w:instrText>
            </w:r>
            <w:r w:rsidR="00E462B3">
              <w:rPr>
                <w:noProof/>
                <w:webHidden/>
              </w:rPr>
            </w:r>
            <w:r w:rsidR="00E462B3">
              <w:rPr>
                <w:noProof/>
                <w:webHidden/>
              </w:rPr>
              <w:fldChar w:fldCharType="separate"/>
            </w:r>
            <w:r w:rsidR="00E462B3">
              <w:rPr>
                <w:noProof/>
                <w:webHidden/>
              </w:rPr>
              <w:t>14</w:t>
            </w:r>
            <w:r w:rsidR="00E462B3">
              <w:rPr>
                <w:noProof/>
                <w:webHidden/>
              </w:rPr>
              <w:fldChar w:fldCharType="end"/>
            </w:r>
          </w:hyperlink>
        </w:p>
        <w:p w:rsidR="00E462B3" w:rsidRDefault="00315A56">
          <w:pPr>
            <w:pStyle w:val="31"/>
            <w:rPr>
              <w:rFonts w:asciiTheme="minorHAnsi" w:eastAsiaTheme="minorEastAsia" w:hAnsiTheme="minorHAnsi" w:cstheme="minorBidi"/>
              <w:noProof/>
              <w:sz w:val="22"/>
              <w:szCs w:val="22"/>
            </w:rPr>
          </w:pPr>
          <w:hyperlink w:anchor="_Toc532054752" w:history="1">
            <w:r w:rsidR="00E462B3" w:rsidRPr="00EF580A">
              <w:rPr>
                <w:rStyle w:val="aa"/>
                <w:noProof/>
                <w14:scene3d>
                  <w14:camera w14:prst="orthographicFront"/>
                  <w14:lightRig w14:rig="threePt" w14:dir="t">
                    <w14:rot w14:lat="0" w14:lon="0" w14:rev="0"/>
                  </w14:lightRig>
                </w14:scene3d>
              </w:rPr>
              <w:t>5.1.5.</w:t>
            </w:r>
            <w:r w:rsidR="00E462B3">
              <w:rPr>
                <w:rFonts w:asciiTheme="minorHAnsi" w:eastAsiaTheme="minorEastAsia" w:hAnsiTheme="minorHAnsi" w:cstheme="minorBidi"/>
                <w:noProof/>
                <w:sz w:val="22"/>
                <w:szCs w:val="22"/>
              </w:rPr>
              <w:tab/>
            </w:r>
            <w:r w:rsidR="00E462B3" w:rsidRPr="00EF580A">
              <w:rPr>
                <w:rStyle w:val="aa"/>
                <w:noProof/>
              </w:rPr>
              <w:t>Удаление фильтра</w:t>
            </w:r>
            <w:r w:rsidR="00E462B3">
              <w:rPr>
                <w:noProof/>
                <w:webHidden/>
              </w:rPr>
              <w:tab/>
            </w:r>
            <w:r w:rsidR="00E462B3">
              <w:rPr>
                <w:noProof/>
                <w:webHidden/>
              </w:rPr>
              <w:fldChar w:fldCharType="begin"/>
            </w:r>
            <w:r w:rsidR="00E462B3">
              <w:rPr>
                <w:noProof/>
                <w:webHidden/>
              </w:rPr>
              <w:instrText xml:space="preserve"> PAGEREF _Toc532054752 \h </w:instrText>
            </w:r>
            <w:r w:rsidR="00E462B3">
              <w:rPr>
                <w:noProof/>
                <w:webHidden/>
              </w:rPr>
            </w:r>
            <w:r w:rsidR="00E462B3">
              <w:rPr>
                <w:noProof/>
                <w:webHidden/>
              </w:rPr>
              <w:fldChar w:fldCharType="separate"/>
            </w:r>
            <w:r w:rsidR="00E462B3">
              <w:rPr>
                <w:noProof/>
                <w:webHidden/>
              </w:rPr>
              <w:t>15</w:t>
            </w:r>
            <w:r w:rsidR="00E462B3">
              <w:rPr>
                <w:noProof/>
                <w:webHidden/>
              </w:rPr>
              <w:fldChar w:fldCharType="end"/>
            </w:r>
          </w:hyperlink>
        </w:p>
        <w:p w:rsidR="00E462B3" w:rsidRDefault="00315A56">
          <w:pPr>
            <w:pStyle w:val="31"/>
            <w:rPr>
              <w:rFonts w:asciiTheme="minorHAnsi" w:eastAsiaTheme="minorEastAsia" w:hAnsiTheme="minorHAnsi" w:cstheme="minorBidi"/>
              <w:noProof/>
              <w:sz w:val="22"/>
              <w:szCs w:val="22"/>
            </w:rPr>
          </w:pPr>
          <w:hyperlink w:anchor="_Toc532054753" w:history="1">
            <w:r w:rsidR="00E462B3" w:rsidRPr="00EF580A">
              <w:rPr>
                <w:rStyle w:val="aa"/>
                <w:noProof/>
                <w14:scene3d>
                  <w14:camera w14:prst="orthographicFront"/>
                  <w14:lightRig w14:rig="threePt" w14:dir="t">
                    <w14:rot w14:lat="0" w14:lon="0" w14:rev="0"/>
                  </w14:lightRig>
                </w14:scene3d>
              </w:rPr>
              <w:t>5.1.6.</w:t>
            </w:r>
            <w:r w:rsidR="00E462B3">
              <w:rPr>
                <w:rFonts w:asciiTheme="minorHAnsi" w:eastAsiaTheme="minorEastAsia" w:hAnsiTheme="minorHAnsi" w:cstheme="minorBidi"/>
                <w:noProof/>
                <w:sz w:val="22"/>
                <w:szCs w:val="22"/>
              </w:rPr>
              <w:tab/>
            </w:r>
            <w:r w:rsidR="00E462B3" w:rsidRPr="00EF580A">
              <w:rPr>
                <w:rStyle w:val="aa"/>
                <w:noProof/>
              </w:rPr>
              <w:t>Копирование фильтра</w:t>
            </w:r>
            <w:r w:rsidR="00E462B3">
              <w:rPr>
                <w:noProof/>
                <w:webHidden/>
              </w:rPr>
              <w:tab/>
            </w:r>
            <w:r w:rsidR="00E462B3">
              <w:rPr>
                <w:noProof/>
                <w:webHidden/>
              </w:rPr>
              <w:fldChar w:fldCharType="begin"/>
            </w:r>
            <w:r w:rsidR="00E462B3">
              <w:rPr>
                <w:noProof/>
                <w:webHidden/>
              </w:rPr>
              <w:instrText xml:space="preserve"> PAGEREF _Toc532054753 \h </w:instrText>
            </w:r>
            <w:r w:rsidR="00E462B3">
              <w:rPr>
                <w:noProof/>
                <w:webHidden/>
              </w:rPr>
            </w:r>
            <w:r w:rsidR="00E462B3">
              <w:rPr>
                <w:noProof/>
                <w:webHidden/>
              </w:rPr>
              <w:fldChar w:fldCharType="separate"/>
            </w:r>
            <w:r w:rsidR="00E462B3">
              <w:rPr>
                <w:noProof/>
                <w:webHidden/>
              </w:rPr>
              <w:t>15</w:t>
            </w:r>
            <w:r w:rsidR="00E462B3">
              <w:rPr>
                <w:noProof/>
                <w:webHidden/>
              </w:rPr>
              <w:fldChar w:fldCharType="end"/>
            </w:r>
          </w:hyperlink>
        </w:p>
        <w:p w:rsidR="00E462B3" w:rsidRDefault="00315A56">
          <w:pPr>
            <w:pStyle w:val="31"/>
            <w:rPr>
              <w:rFonts w:asciiTheme="minorHAnsi" w:eastAsiaTheme="minorEastAsia" w:hAnsiTheme="minorHAnsi" w:cstheme="minorBidi"/>
              <w:noProof/>
              <w:sz w:val="22"/>
              <w:szCs w:val="22"/>
            </w:rPr>
          </w:pPr>
          <w:hyperlink w:anchor="_Toc532054754" w:history="1">
            <w:r w:rsidR="00E462B3" w:rsidRPr="00EF580A">
              <w:rPr>
                <w:rStyle w:val="aa"/>
                <w:noProof/>
                <w14:scene3d>
                  <w14:camera w14:prst="orthographicFront"/>
                  <w14:lightRig w14:rig="threePt" w14:dir="t">
                    <w14:rot w14:lat="0" w14:lon="0" w14:rev="0"/>
                  </w14:lightRig>
                </w14:scene3d>
              </w:rPr>
              <w:t>5.1.7.</w:t>
            </w:r>
            <w:r w:rsidR="00E462B3">
              <w:rPr>
                <w:rFonts w:asciiTheme="minorHAnsi" w:eastAsiaTheme="minorEastAsia" w:hAnsiTheme="minorHAnsi" w:cstheme="minorBidi"/>
                <w:noProof/>
                <w:sz w:val="22"/>
                <w:szCs w:val="22"/>
              </w:rPr>
              <w:tab/>
            </w:r>
            <w:r w:rsidR="00E462B3" w:rsidRPr="00EF580A">
              <w:rPr>
                <w:rStyle w:val="aa"/>
                <w:noProof/>
              </w:rPr>
              <w:t>Поиск документа</w:t>
            </w:r>
            <w:r w:rsidR="00E462B3">
              <w:rPr>
                <w:noProof/>
                <w:webHidden/>
              </w:rPr>
              <w:tab/>
            </w:r>
            <w:r w:rsidR="00E462B3">
              <w:rPr>
                <w:noProof/>
                <w:webHidden/>
              </w:rPr>
              <w:fldChar w:fldCharType="begin"/>
            </w:r>
            <w:r w:rsidR="00E462B3">
              <w:rPr>
                <w:noProof/>
                <w:webHidden/>
              </w:rPr>
              <w:instrText xml:space="preserve"> PAGEREF _Toc532054754 \h </w:instrText>
            </w:r>
            <w:r w:rsidR="00E462B3">
              <w:rPr>
                <w:noProof/>
                <w:webHidden/>
              </w:rPr>
            </w:r>
            <w:r w:rsidR="00E462B3">
              <w:rPr>
                <w:noProof/>
                <w:webHidden/>
              </w:rPr>
              <w:fldChar w:fldCharType="separate"/>
            </w:r>
            <w:r w:rsidR="00E462B3">
              <w:rPr>
                <w:noProof/>
                <w:webHidden/>
              </w:rPr>
              <w:t>15</w:t>
            </w:r>
            <w:r w:rsidR="00E462B3">
              <w:rPr>
                <w:noProof/>
                <w:webHidden/>
              </w:rPr>
              <w:fldChar w:fldCharType="end"/>
            </w:r>
          </w:hyperlink>
        </w:p>
        <w:p w:rsidR="00E462B3" w:rsidRDefault="00315A56">
          <w:pPr>
            <w:pStyle w:val="31"/>
            <w:rPr>
              <w:rFonts w:asciiTheme="minorHAnsi" w:eastAsiaTheme="minorEastAsia" w:hAnsiTheme="minorHAnsi" w:cstheme="minorBidi"/>
              <w:noProof/>
              <w:sz w:val="22"/>
              <w:szCs w:val="22"/>
            </w:rPr>
          </w:pPr>
          <w:hyperlink w:anchor="_Toc532054755" w:history="1">
            <w:r w:rsidR="00E462B3" w:rsidRPr="00EF580A">
              <w:rPr>
                <w:rStyle w:val="aa"/>
                <w:noProof/>
                <w14:scene3d>
                  <w14:camera w14:prst="orthographicFront"/>
                  <w14:lightRig w14:rig="threePt" w14:dir="t">
                    <w14:rot w14:lat="0" w14:lon="0" w14:rev="0"/>
                  </w14:lightRig>
                </w14:scene3d>
              </w:rPr>
              <w:t>5.1.8.</w:t>
            </w:r>
            <w:r w:rsidR="00E462B3">
              <w:rPr>
                <w:rFonts w:asciiTheme="minorHAnsi" w:eastAsiaTheme="minorEastAsia" w:hAnsiTheme="minorHAnsi" w:cstheme="minorBidi"/>
                <w:noProof/>
                <w:sz w:val="22"/>
                <w:szCs w:val="22"/>
              </w:rPr>
              <w:tab/>
            </w:r>
            <w:r w:rsidR="00E462B3" w:rsidRPr="00EF580A">
              <w:rPr>
                <w:rStyle w:val="aa"/>
                <w:noProof/>
              </w:rPr>
              <w:t>Работа со списком документов</w:t>
            </w:r>
            <w:r w:rsidR="00E462B3">
              <w:rPr>
                <w:noProof/>
                <w:webHidden/>
              </w:rPr>
              <w:tab/>
            </w:r>
            <w:r w:rsidR="00E462B3">
              <w:rPr>
                <w:noProof/>
                <w:webHidden/>
              </w:rPr>
              <w:fldChar w:fldCharType="begin"/>
            </w:r>
            <w:r w:rsidR="00E462B3">
              <w:rPr>
                <w:noProof/>
                <w:webHidden/>
              </w:rPr>
              <w:instrText xml:space="preserve"> PAGEREF _Toc532054755 \h </w:instrText>
            </w:r>
            <w:r w:rsidR="00E462B3">
              <w:rPr>
                <w:noProof/>
                <w:webHidden/>
              </w:rPr>
            </w:r>
            <w:r w:rsidR="00E462B3">
              <w:rPr>
                <w:noProof/>
                <w:webHidden/>
              </w:rPr>
              <w:fldChar w:fldCharType="separate"/>
            </w:r>
            <w:r w:rsidR="00E462B3">
              <w:rPr>
                <w:noProof/>
                <w:webHidden/>
              </w:rPr>
              <w:t>16</w:t>
            </w:r>
            <w:r w:rsidR="00E462B3">
              <w:rPr>
                <w:noProof/>
                <w:webHidden/>
              </w:rPr>
              <w:fldChar w:fldCharType="end"/>
            </w:r>
          </w:hyperlink>
        </w:p>
        <w:p w:rsidR="00E462B3" w:rsidRDefault="00315A56">
          <w:pPr>
            <w:pStyle w:val="21"/>
            <w:tabs>
              <w:tab w:val="left" w:pos="880"/>
            </w:tabs>
            <w:rPr>
              <w:rFonts w:asciiTheme="minorHAnsi" w:eastAsiaTheme="minorEastAsia" w:hAnsiTheme="minorHAnsi" w:cstheme="minorBidi"/>
              <w:noProof/>
              <w:sz w:val="22"/>
              <w:szCs w:val="22"/>
            </w:rPr>
          </w:pPr>
          <w:hyperlink w:anchor="_Toc532054756" w:history="1">
            <w:r w:rsidR="00E462B3" w:rsidRPr="00EF580A">
              <w:rPr>
                <w:rStyle w:val="aa"/>
                <w:noProof/>
                <w14:scene3d>
                  <w14:camera w14:prst="orthographicFront"/>
                  <w14:lightRig w14:rig="threePt" w14:dir="t">
                    <w14:rot w14:lat="0" w14:lon="0" w14:rev="0"/>
                  </w14:lightRig>
                </w14:scene3d>
              </w:rPr>
              <w:t>5.2.</w:t>
            </w:r>
            <w:r w:rsidR="00E462B3">
              <w:rPr>
                <w:rFonts w:asciiTheme="minorHAnsi" w:eastAsiaTheme="minorEastAsia" w:hAnsiTheme="minorHAnsi" w:cstheme="minorBidi"/>
                <w:noProof/>
                <w:sz w:val="22"/>
                <w:szCs w:val="22"/>
              </w:rPr>
              <w:tab/>
            </w:r>
            <w:r w:rsidR="00E462B3" w:rsidRPr="00EF580A">
              <w:rPr>
                <w:rStyle w:val="aa"/>
                <w:noProof/>
              </w:rPr>
              <w:t>Оформление заявления отправителя</w:t>
            </w:r>
            <w:r w:rsidR="00E462B3">
              <w:rPr>
                <w:noProof/>
                <w:webHidden/>
              </w:rPr>
              <w:tab/>
            </w:r>
            <w:r w:rsidR="00E462B3">
              <w:rPr>
                <w:noProof/>
                <w:webHidden/>
              </w:rPr>
              <w:fldChar w:fldCharType="begin"/>
            </w:r>
            <w:r w:rsidR="00E462B3">
              <w:rPr>
                <w:noProof/>
                <w:webHidden/>
              </w:rPr>
              <w:instrText xml:space="preserve"> PAGEREF _Toc532054756 \h </w:instrText>
            </w:r>
            <w:r w:rsidR="00E462B3">
              <w:rPr>
                <w:noProof/>
                <w:webHidden/>
              </w:rPr>
            </w:r>
            <w:r w:rsidR="00E462B3">
              <w:rPr>
                <w:noProof/>
                <w:webHidden/>
              </w:rPr>
              <w:fldChar w:fldCharType="separate"/>
            </w:r>
            <w:r w:rsidR="00E462B3">
              <w:rPr>
                <w:noProof/>
                <w:webHidden/>
              </w:rPr>
              <w:t>16</w:t>
            </w:r>
            <w:r w:rsidR="00E462B3">
              <w:rPr>
                <w:noProof/>
                <w:webHidden/>
              </w:rPr>
              <w:fldChar w:fldCharType="end"/>
            </w:r>
          </w:hyperlink>
        </w:p>
        <w:p w:rsidR="00E462B3" w:rsidRDefault="00315A56">
          <w:pPr>
            <w:pStyle w:val="31"/>
            <w:rPr>
              <w:rFonts w:asciiTheme="minorHAnsi" w:eastAsiaTheme="minorEastAsia" w:hAnsiTheme="minorHAnsi" w:cstheme="minorBidi"/>
              <w:noProof/>
              <w:sz w:val="22"/>
              <w:szCs w:val="22"/>
            </w:rPr>
          </w:pPr>
          <w:hyperlink w:anchor="_Toc532054757" w:history="1">
            <w:r w:rsidR="00E462B3" w:rsidRPr="00EF580A">
              <w:rPr>
                <w:rStyle w:val="aa"/>
                <w:noProof/>
                <w14:scene3d>
                  <w14:camera w14:prst="orthographicFront"/>
                  <w14:lightRig w14:rig="threePt" w14:dir="t">
                    <w14:rot w14:lat="0" w14:lon="0" w14:rev="0"/>
                  </w14:lightRig>
                </w14:scene3d>
              </w:rPr>
              <w:t>5.2.1.</w:t>
            </w:r>
            <w:r w:rsidR="00E462B3">
              <w:rPr>
                <w:rFonts w:asciiTheme="minorHAnsi" w:eastAsiaTheme="minorEastAsia" w:hAnsiTheme="minorHAnsi" w:cstheme="minorBidi"/>
                <w:noProof/>
                <w:sz w:val="22"/>
                <w:szCs w:val="22"/>
              </w:rPr>
              <w:tab/>
            </w:r>
            <w:r w:rsidR="00E462B3" w:rsidRPr="00EF580A">
              <w:rPr>
                <w:rStyle w:val="aa"/>
                <w:noProof/>
              </w:rPr>
              <w:t>Создание заявления отправителя</w:t>
            </w:r>
            <w:r w:rsidR="00E462B3">
              <w:rPr>
                <w:noProof/>
                <w:webHidden/>
              </w:rPr>
              <w:tab/>
            </w:r>
            <w:r w:rsidR="00E462B3">
              <w:rPr>
                <w:noProof/>
                <w:webHidden/>
              </w:rPr>
              <w:fldChar w:fldCharType="begin"/>
            </w:r>
            <w:r w:rsidR="00E462B3">
              <w:rPr>
                <w:noProof/>
                <w:webHidden/>
              </w:rPr>
              <w:instrText xml:space="preserve"> PAGEREF _Toc532054757 \h </w:instrText>
            </w:r>
            <w:r w:rsidR="00E462B3">
              <w:rPr>
                <w:noProof/>
                <w:webHidden/>
              </w:rPr>
            </w:r>
            <w:r w:rsidR="00E462B3">
              <w:rPr>
                <w:noProof/>
                <w:webHidden/>
              </w:rPr>
              <w:fldChar w:fldCharType="separate"/>
            </w:r>
            <w:r w:rsidR="00E462B3">
              <w:rPr>
                <w:noProof/>
                <w:webHidden/>
              </w:rPr>
              <w:t>16</w:t>
            </w:r>
            <w:r w:rsidR="00E462B3">
              <w:rPr>
                <w:noProof/>
                <w:webHidden/>
              </w:rPr>
              <w:fldChar w:fldCharType="end"/>
            </w:r>
          </w:hyperlink>
        </w:p>
        <w:p w:rsidR="00E462B3" w:rsidRDefault="00315A56">
          <w:pPr>
            <w:pStyle w:val="31"/>
            <w:rPr>
              <w:rFonts w:asciiTheme="minorHAnsi" w:eastAsiaTheme="minorEastAsia" w:hAnsiTheme="minorHAnsi" w:cstheme="minorBidi"/>
              <w:noProof/>
              <w:sz w:val="22"/>
              <w:szCs w:val="22"/>
            </w:rPr>
          </w:pPr>
          <w:hyperlink w:anchor="_Toc532054758" w:history="1">
            <w:r w:rsidR="00E462B3" w:rsidRPr="00EF580A">
              <w:rPr>
                <w:rStyle w:val="aa"/>
                <w:noProof/>
                <w14:scene3d>
                  <w14:camera w14:prst="orthographicFront"/>
                  <w14:lightRig w14:rig="threePt" w14:dir="t">
                    <w14:rot w14:lat="0" w14:lon="0" w14:rev="0"/>
                  </w14:lightRig>
                </w14:scene3d>
              </w:rPr>
              <w:t>5.2.2.</w:t>
            </w:r>
            <w:r w:rsidR="00E462B3">
              <w:rPr>
                <w:rFonts w:asciiTheme="minorHAnsi" w:eastAsiaTheme="minorEastAsia" w:hAnsiTheme="minorHAnsi" w:cstheme="minorBidi"/>
                <w:noProof/>
                <w:sz w:val="22"/>
                <w:szCs w:val="22"/>
              </w:rPr>
              <w:tab/>
            </w:r>
            <w:r w:rsidR="00E462B3" w:rsidRPr="00EF580A">
              <w:rPr>
                <w:rStyle w:val="aa"/>
                <w:noProof/>
              </w:rPr>
              <w:t>Подача на рассмотрение</w:t>
            </w:r>
            <w:r w:rsidR="00E462B3">
              <w:rPr>
                <w:noProof/>
                <w:webHidden/>
              </w:rPr>
              <w:tab/>
            </w:r>
            <w:r w:rsidR="00E462B3">
              <w:rPr>
                <w:noProof/>
                <w:webHidden/>
              </w:rPr>
              <w:fldChar w:fldCharType="begin"/>
            </w:r>
            <w:r w:rsidR="00E462B3">
              <w:rPr>
                <w:noProof/>
                <w:webHidden/>
              </w:rPr>
              <w:instrText xml:space="preserve"> PAGEREF _Toc532054758 \h </w:instrText>
            </w:r>
            <w:r w:rsidR="00E462B3">
              <w:rPr>
                <w:noProof/>
                <w:webHidden/>
              </w:rPr>
            </w:r>
            <w:r w:rsidR="00E462B3">
              <w:rPr>
                <w:noProof/>
                <w:webHidden/>
              </w:rPr>
              <w:fldChar w:fldCharType="separate"/>
            </w:r>
            <w:r w:rsidR="00E462B3">
              <w:rPr>
                <w:noProof/>
                <w:webHidden/>
              </w:rPr>
              <w:t>21</w:t>
            </w:r>
            <w:r w:rsidR="00E462B3">
              <w:rPr>
                <w:noProof/>
                <w:webHidden/>
              </w:rPr>
              <w:fldChar w:fldCharType="end"/>
            </w:r>
          </w:hyperlink>
        </w:p>
        <w:p w:rsidR="00E462B3" w:rsidRDefault="00315A56">
          <w:pPr>
            <w:pStyle w:val="31"/>
            <w:rPr>
              <w:rFonts w:asciiTheme="minorHAnsi" w:eastAsiaTheme="minorEastAsia" w:hAnsiTheme="minorHAnsi" w:cstheme="minorBidi"/>
              <w:noProof/>
              <w:sz w:val="22"/>
              <w:szCs w:val="22"/>
            </w:rPr>
          </w:pPr>
          <w:hyperlink w:anchor="_Toc532054759" w:history="1">
            <w:r w:rsidR="00E462B3" w:rsidRPr="00EF580A">
              <w:rPr>
                <w:rStyle w:val="aa"/>
                <w:noProof/>
                <w14:scene3d>
                  <w14:camera w14:prst="orthographicFront"/>
                  <w14:lightRig w14:rig="threePt" w14:dir="t">
                    <w14:rot w14:lat="0" w14:lon="0" w14:rev="0"/>
                  </w14:lightRig>
                </w14:scene3d>
              </w:rPr>
              <w:t>5.2.3.</w:t>
            </w:r>
            <w:r w:rsidR="00E462B3">
              <w:rPr>
                <w:rFonts w:asciiTheme="minorHAnsi" w:eastAsiaTheme="minorEastAsia" w:hAnsiTheme="minorHAnsi" w:cstheme="minorBidi"/>
                <w:noProof/>
                <w:sz w:val="22"/>
                <w:szCs w:val="22"/>
              </w:rPr>
              <w:tab/>
            </w:r>
            <w:r w:rsidR="00E462B3" w:rsidRPr="00EF580A">
              <w:rPr>
                <w:rStyle w:val="aa"/>
                <w:noProof/>
              </w:rPr>
              <w:t>Рассмотрение заявления отправителя</w:t>
            </w:r>
            <w:r w:rsidR="00E462B3">
              <w:rPr>
                <w:noProof/>
                <w:webHidden/>
              </w:rPr>
              <w:tab/>
            </w:r>
            <w:r w:rsidR="00E462B3">
              <w:rPr>
                <w:noProof/>
                <w:webHidden/>
              </w:rPr>
              <w:fldChar w:fldCharType="begin"/>
            </w:r>
            <w:r w:rsidR="00E462B3">
              <w:rPr>
                <w:noProof/>
                <w:webHidden/>
              </w:rPr>
              <w:instrText xml:space="preserve"> PAGEREF _Toc532054759 \h </w:instrText>
            </w:r>
            <w:r w:rsidR="00E462B3">
              <w:rPr>
                <w:noProof/>
                <w:webHidden/>
              </w:rPr>
            </w:r>
            <w:r w:rsidR="00E462B3">
              <w:rPr>
                <w:noProof/>
                <w:webHidden/>
              </w:rPr>
              <w:fldChar w:fldCharType="separate"/>
            </w:r>
            <w:r w:rsidR="00E462B3">
              <w:rPr>
                <w:noProof/>
                <w:webHidden/>
              </w:rPr>
              <w:t>22</w:t>
            </w:r>
            <w:r w:rsidR="00E462B3">
              <w:rPr>
                <w:noProof/>
                <w:webHidden/>
              </w:rPr>
              <w:fldChar w:fldCharType="end"/>
            </w:r>
          </w:hyperlink>
        </w:p>
        <w:p w:rsidR="00E462B3" w:rsidRDefault="00315A56">
          <w:pPr>
            <w:pStyle w:val="31"/>
            <w:rPr>
              <w:rFonts w:asciiTheme="minorHAnsi" w:eastAsiaTheme="minorEastAsia" w:hAnsiTheme="minorHAnsi" w:cstheme="minorBidi"/>
              <w:noProof/>
              <w:sz w:val="22"/>
              <w:szCs w:val="22"/>
            </w:rPr>
          </w:pPr>
          <w:hyperlink w:anchor="_Toc532054760" w:history="1">
            <w:r w:rsidR="00E462B3" w:rsidRPr="00EF580A">
              <w:rPr>
                <w:rStyle w:val="aa"/>
                <w:noProof/>
                <w14:scene3d>
                  <w14:camera w14:prst="orthographicFront"/>
                  <w14:lightRig w14:rig="threePt" w14:dir="t">
                    <w14:rot w14:lat="0" w14:lon="0" w14:rev="0"/>
                  </w14:lightRig>
                </w14:scene3d>
              </w:rPr>
              <w:t>5.2.4.</w:t>
            </w:r>
            <w:r w:rsidR="00E462B3">
              <w:rPr>
                <w:rFonts w:asciiTheme="minorHAnsi" w:eastAsiaTheme="minorEastAsia" w:hAnsiTheme="minorHAnsi" w:cstheme="minorBidi"/>
                <w:noProof/>
                <w:sz w:val="22"/>
                <w:szCs w:val="22"/>
              </w:rPr>
              <w:tab/>
            </w:r>
            <w:r w:rsidR="00E462B3" w:rsidRPr="00EF580A">
              <w:rPr>
                <w:rStyle w:val="aa"/>
                <w:noProof/>
              </w:rPr>
              <w:t>Оформление заявления отправителя по порожней накладной</w:t>
            </w:r>
            <w:r w:rsidR="00E462B3">
              <w:rPr>
                <w:noProof/>
                <w:webHidden/>
              </w:rPr>
              <w:tab/>
            </w:r>
            <w:r w:rsidR="00E462B3">
              <w:rPr>
                <w:noProof/>
                <w:webHidden/>
              </w:rPr>
              <w:fldChar w:fldCharType="begin"/>
            </w:r>
            <w:r w:rsidR="00E462B3">
              <w:rPr>
                <w:noProof/>
                <w:webHidden/>
              </w:rPr>
              <w:instrText xml:space="preserve"> PAGEREF _Toc532054760 \h </w:instrText>
            </w:r>
            <w:r w:rsidR="00E462B3">
              <w:rPr>
                <w:noProof/>
                <w:webHidden/>
              </w:rPr>
            </w:r>
            <w:r w:rsidR="00E462B3">
              <w:rPr>
                <w:noProof/>
                <w:webHidden/>
              </w:rPr>
              <w:fldChar w:fldCharType="separate"/>
            </w:r>
            <w:r w:rsidR="00E462B3">
              <w:rPr>
                <w:noProof/>
                <w:webHidden/>
              </w:rPr>
              <w:t>25</w:t>
            </w:r>
            <w:r w:rsidR="00E462B3">
              <w:rPr>
                <w:noProof/>
                <w:webHidden/>
              </w:rPr>
              <w:fldChar w:fldCharType="end"/>
            </w:r>
          </w:hyperlink>
        </w:p>
        <w:p w:rsidR="00E462B3" w:rsidRDefault="00315A56">
          <w:pPr>
            <w:pStyle w:val="31"/>
            <w:rPr>
              <w:rFonts w:asciiTheme="minorHAnsi" w:eastAsiaTheme="minorEastAsia" w:hAnsiTheme="minorHAnsi" w:cstheme="minorBidi"/>
              <w:noProof/>
              <w:sz w:val="22"/>
              <w:szCs w:val="22"/>
            </w:rPr>
          </w:pPr>
          <w:hyperlink w:anchor="_Toc532054761" w:history="1">
            <w:r w:rsidR="00E462B3" w:rsidRPr="00EF580A">
              <w:rPr>
                <w:rStyle w:val="aa"/>
                <w:noProof/>
                <w14:scene3d>
                  <w14:camera w14:prst="orthographicFront"/>
                  <w14:lightRig w14:rig="threePt" w14:dir="t">
                    <w14:rot w14:lat="0" w14:lon="0" w14:rev="0"/>
                  </w14:lightRig>
                </w14:scene3d>
              </w:rPr>
              <w:t>5.2.5.</w:t>
            </w:r>
            <w:r w:rsidR="00E462B3">
              <w:rPr>
                <w:rFonts w:asciiTheme="minorHAnsi" w:eastAsiaTheme="minorEastAsia" w:hAnsiTheme="minorHAnsi" w:cstheme="minorBidi"/>
                <w:noProof/>
                <w:sz w:val="22"/>
                <w:szCs w:val="22"/>
              </w:rPr>
              <w:tab/>
            </w:r>
            <w:r w:rsidR="00E462B3" w:rsidRPr="00EF580A">
              <w:rPr>
                <w:rStyle w:val="aa"/>
                <w:noProof/>
              </w:rPr>
              <w:t>Просмотр истории документа</w:t>
            </w:r>
            <w:r w:rsidR="00E462B3">
              <w:rPr>
                <w:noProof/>
                <w:webHidden/>
              </w:rPr>
              <w:tab/>
            </w:r>
            <w:r w:rsidR="00E462B3">
              <w:rPr>
                <w:noProof/>
                <w:webHidden/>
              </w:rPr>
              <w:fldChar w:fldCharType="begin"/>
            </w:r>
            <w:r w:rsidR="00E462B3">
              <w:rPr>
                <w:noProof/>
                <w:webHidden/>
              </w:rPr>
              <w:instrText xml:space="preserve"> PAGEREF _Toc532054761 \h </w:instrText>
            </w:r>
            <w:r w:rsidR="00E462B3">
              <w:rPr>
                <w:noProof/>
                <w:webHidden/>
              </w:rPr>
            </w:r>
            <w:r w:rsidR="00E462B3">
              <w:rPr>
                <w:noProof/>
                <w:webHidden/>
              </w:rPr>
              <w:fldChar w:fldCharType="separate"/>
            </w:r>
            <w:r w:rsidR="00E462B3">
              <w:rPr>
                <w:noProof/>
                <w:webHidden/>
              </w:rPr>
              <w:t>25</w:t>
            </w:r>
            <w:r w:rsidR="00E462B3">
              <w:rPr>
                <w:noProof/>
                <w:webHidden/>
              </w:rPr>
              <w:fldChar w:fldCharType="end"/>
            </w:r>
          </w:hyperlink>
        </w:p>
        <w:p w:rsidR="00E462B3" w:rsidRDefault="00315A56">
          <w:pPr>
            <w:pStyle w:val="31"/>
            <w:rPr>
              <w:rFonts w:asciiTheme="minorHAnsi" w:eastAsiaTheme="minorEastAsia" w:hAnsiTheme="minorHAnsi" w:cstheme="minorBidi"/>
              <w:noProof/>
              <w:sz w:val="22"/>
              <w:szCs w:val="22"/>
            </w:rPr>
          </w:pPr>
          <w:hyperlink w:anchor="_Toc532054762" w:history="1">
            <w:r w:rsidR="00E462B3" w:rsidRPr="00EF580A">
              <w:rPr>
                <w:rStyle w:val="aa"/>
                <w:noProof/>
                <w14:scene3d>
                  <w14:camera w14:prst="orthographicFront"/>
                  <w14:lightRig w14:rig="threePt" w14:dir="t">
                    <w14:rot w14:lat="0" w14:lon="0" w14:rev="0"/>
                  </w14:lightRig>
                </w14:scene3d>
              </w:rPr>
              <w:t>5.2.6.</w:t>
            </w:r>
            <w:r w:rsidR="00E462B3">
              <w:rPr>
                <w:rFonts w:asciiTheme="minorHAnsi" w:eastAsiaTheme="minorEastAsia" w:hAnsiTheme="minorHAnsi" w:cstheme="minorBidi"/>
                <w:noProof/>
                <w:sz w:val="22"/>
                <w:szCs w:val="22"/>
              </w:rPr>
              <w:tab/>
            </w:r>
            <w:r w:rsidR="00E462B3" w:rsidRPr="00EF580A">
              <w:rPr>
                <w:rStyle w:val="aa"/>
                <w:noProof/>
              </w:rPr>
              <w:t>Просмотр связанных документов</w:t>
            </w:r>
            <w:r w:rsidR="00E462B3">
              <w:rPr>
                <w:noProof/>
                <w:webHidden/>
              </w:rPr>
              <w:tab/>
            </w:r>
            <w:r w:rsidR="00E462B3">
              <w:rPr>
                <w:noProof/>
                <w:webHidden/>
              </w:rPr>
              <w:fldChar w:fldCharType="begin"/>
            </w:r>
            <w:r w:rsidR="00E462B3">
              <w:rPr>
                <w:noProof/>
                <w:webHidden/>
              </w:rPr>
              <w:instrText xml:space="preserve"> PAGEREF _Toc532054762 \h </w:instrText>
            </w:r>
            <w:r w:rsidR="00E462B3">
              <w:rPr>
                <w:noProof/>
                <w:webHidden/>
              </w:rPr>
            </w:r>
            <w:r w:rsidR="00E462B3">
              <w:rPr>
                <w:noProof/>
                <w:webHidden/>
              </w:rPr>
              <w:fldChar w:fldCharType="separate"/>
            </w:r>
            <w:r w:rsidR="00E462B3">
              <w:rPr>
                <w:noProof/>
                <w:webHidden/>
              </w:rPr>
              <w:t>26</w:t>
            </w:r>
            <w:r w:rsidR="00E462B3">
              <w:rPr>
                <w:noProof/>
                <w:webHidden/>
              </w:rPr>
              <w:fldChar w:fldCharType="end"/>
            </w:r>
          </w:hyperlink>
        </w:p>
        <w:p w:rsidR="00BA2916" w:rsidRPr="0057251B" w:rsidRDefault="00BA2916" w:rsidP="00BA2916">
          <w:pPr>
            <w:rPr>
              <w:rFonts w:ascii="Times New Roman" w:hAnsi="Times New Roman" w:cs="Times New Roman"/>
              <w:sz w:val="28"/>
              <w:szCs w:val="28"/>
            </w:rPr>
          </w:pPr>
          <w:r w:rsidRPr="0057251B">
            <w:rPr>
              <w:rFonts w:ascii="Times New Roman" w:hAnsi="Times New Roman" w:cs="Times New Roman"/>
              <w:b/>
              <w:bCs/>
              <w:sz w:val="28"/>
              <w:szCs w:val="28"/>
            </w:rPr>
            <w:fldChar w:fldCharType="end"/>
          </w:r>
        </w:p>
      </w:sdtContent>
    </w:sdt>
    <w:p w:rsidR="002912EB" w:rsidRPr="0057251B" w:rsidRDefault="002912EB" w:rsidP="002912EB">
      <w:pPr>
        <w:rPr>
          <w:rFonts w:ascii="Times New Roman" w:hAnsi="Times New Roman" w:cs="Times New Roman"/>
          <w:sz w:val="28"/>
          <w:szCs w:val="28"/>
          <w:lang w:val="en-US"/>
        </w:rPr>
      </w:pPr>
    </w:p>
    <w:p w:rsidR="002912EB" w:rsidRPr="0057251B" w:rsidRDefault="002912EB" w:rsidP="004F1954">
      <w:pPr>
        <w:pStyle w:val="1"/>
      </w:pPr>
      <w:bookmarkStart w:id="5" w:name="_Toc56330140"/>
      <w:bookmarkStart w:id="6" w:name="_Toc532054730"/>
      <w:r w:rsidRPr="0057251B">
        <w:lastRenderedPageBreak/>
        <w:t>Введение</w:t>
      </w:r>
      <w:bookmarkEnd w:id="5"/>
      <w:bookmarkEnd w:id="6"/>
    </w:p>
    <w:p w:rsidR="002912EB" w:rsidRPr="0057251B" w:rsidRDefault="002912EB" w:rsidP="002912EB">
      <w:pPr>
        <w:pStyle w:val="2"/>
        <w:spacing w:before="360" w:beforeAutospacing="0" w:after="180"/>
        <w:rPr>
          <w:sz w:val="28"/>
        </w:rPr>
      </w:pPr>
      <w:bookmarkStart w:id="7" w:name="_Toc519948176"/>
      <w:bookmarkStart w:id="8" w:name="_Toc527786403"/>
      <w:bookmarkStart w:id="9" w:name="_Toc56330141"/>
      <w:bookmarkStart w:id="10" w:name="_Toc532054731"/>
      <w:r w:rsidRPr="0057251B">
        <w:rPr>
          <w:sz w:val="28"/>
        </w:rPr>
        <w:t>Цель</w:t>
      </w:r>
      <w:bookmarkEnd w:id="7"/>
      <w:bookmarkEnd w:id="8"/>
      <w:bookmarkEnd w:id="9"/>
      <w:bookmarkEnd w:id="10"/>
    </w:p>
    <w:p w:rsidR="007249E5" w:rsidRPr="0057251B" w:rsidRDefault="007249E5" w:rsidP="007249E5">
      <w:pPr>
        <w:pStyle w:val="a1"/>
        <w:spacing w:after="120"/>
        <w:rPr>
          <w:sz w:val="28"/>
          <w:szCs w:val="28"/>
        </w:rPr>
      </w:pPr>
      <w:bookmarkStart w:id="11" w:name="_Toc517684716"/>
      <w:bookmarkStart w:id="12" w:name="_Toc519502615"/>
      <w:bookmarkStart w:id="13" w:name="_Toc519571900"/>
      <w:bookmarkStart w:id="14" w:name="_Toc519948177"/>
      <w:r w:rsidRPr="0057251B">
        <w:rPr>
          <w:sz w:val="28"/>
          <w:szCs w:val="28"/>
        </w:rPr>
        <w:t>Документ</w:t>
      </w:r>
      <w:r w:rsidRPr="0057251B">
        <w:rPr>
          <w:b/>
          <w:sz w:val="28"/>
          <w:szCs w:val="28"/>
        </w:rPr>
        <w:t xml:space="preserve"> </w:t>
      </w:r>
      <w:r w:rsidRPr="0057251B">
        <w:rPr>
          <w:sz w:val="28"/>
          <w:szCs w:val="28"/>
        </w:rPr>
        <w:fldChar w:fldCharType="begin"/>
      </w:r>
      <w:r w:rsidRPr="0057251B">
        <w:rPr>
          <w:sz w:val="28"/>
          <w:szCs w:val="28"/>
        </w:rPr>
        <w:instrText xml:space="preserve"> DOCPROPERTY  Тема  \* MERGEFORMAT </w:instrText>
      </w:r>
      <w:r w:rsidRPr="0057251B">
        <w:rPr>
          <w:sz w:val="28"/>
          <w:szCs w:val="28"/>
        </w:rPr>
        <w:fldChar w:fldCharType="separate"/>
      </w:r>
      <w:r w:rsidR="00731F37" w:rsidRPr="0057251B">
        <w:rPr>
          <w:sz w:val="28"/>
          <w:szCs w:val="28"/>
        </w:rPr>
        <w:t>«Реинжиниринг АС ЭТРАН. Разработка автоматизированного рабочего места подготовки перевозочных документов на новой платформе (АРМ ППД НП ЭТРАН). Очередь 2018 г.»</w:t>
      </w:r>
      <w:r w:rsidRPr="0057251B">
        <w:rPr>
          <w:sz w:val="28"/>
          <w:szCs w:val="28"/>
        </w:rPr>
        <w:fldChar w:fldCharType="end"/>
      </w:r>
      <w:r w:rsidRPr="0057251B">
        <w:rPr>
          <w:sz w:val="28"/>
          <w:szCs w:val="28"/>
        </w:rPr>
        <w:t xml:space="preserve">. </w:t>
      </w:r>
      <w:r w:rsidRPr="0057251B">
        <w:rPr>
          <w:sz w:val="28"/>
          <w:szCs w:val="28"/>
        </w:rPr>
        <w:fldChar w:fldCharType="begin"/>
      </w:r>
      <w:r w:rsidRPr="0057251B">
        <w:rPr>
          <w:sz w:val="28"/>
          <w:szCs w:val="28"/>
        </w:rPr>
        <w:instrText xml:space="preserve"> DOCPROPERTY  Подтема  \* MERGEFORMAT </w:instrText>
      </w:r>
      <w:r w:rsidRPr="0057251B">
        <w:rPr>
          <w:sz w:val="28"/>
          <w:szCs w:val="28"/>
        </w:rPr>
        <w:fldChar w:fldCharType="separate"/>
      </w:r>
      <w:r w:rsidR="00731F37" w:rsidRPr="0057251B">
        <w:rPr>
          <w:sz w:val="28"/>
          <w:szCs w:val="28"/>
        </w:rPr>
        <w:t>Модули АРМ ППД НП ЭТРАН, реализующие документооборот по отдельным видам документов</w:t>
      </w:r>
      <w:r w:rsidRPr="0057251B">
        <w:rPr>
          <w:sz w:val="28"/>
          <w:szCs w:val="28"/>
        </w:rPr>
        <w:fldChar w:fldCharType="end"/>
      </w:r>
      <w:r w:rsidRPr="0057251B">
        <w:rPr>
          <w:sz w:val="28"/>
          <w:szCs w:val="28"/>
        </w:rPr>
        <w:t>. «</w:t>
      </w:r>
      <w:r w:rsidRPr="0057251B">
        <w:rPr>
          <w:sz w:val="28"/>
          <w:szCs w:val="28"/>
        </w:rPr>
        <w:fldChar w:fldCharType="begin"/>
      </w:r>
      <w:r w:rsidRPr="0057251B">
        <w:rPr>
          <w:sz w:val="28"/>
          <w:szCs w:val="28"/>
        </w:rPr>
        <w:instrText xml:space="preserve"> DOCPROPERTY  Модуль  \* MERGEFORMAT </w:instrText>
      </w:r>
      <w:r w:rsidRPr="0057251B">
        <w:rPr>
          <w:sz w:val="28"/>
          <w:szCs w:val="28"/>
        </w:rPr>
        <w:fldChar w:fldCharType="separate"/>
      </w:r>
      <w:r w:rsidR="009F4DAB">
        <w:rPr>
          <w:sz w:val="28"/>
          <w:szCs w:val="28"/>
        </w:rPr>
        <w:t>Модуль документооборота «Заявление отправителя»</w:t>
      </w:r>
      <w:r w:rsidRPr="0057251B">
        <w:rPr>
          <w:sz w:val="28"/>
          <w:szCs w:val="28"/>
        </w:rPr>
        <w:fldChar w:fldCharType="end"/>
      </w:r>
      <w:r w:rsidRPr="0057251B">
        <w:rPr>
          <w:sz w:val="28"/>
          <w:szCs w:val="28"/>
        </w:rPr>
        <w:t xml:space="preserve">. </w:t>
      </w:r>
      <w:r w:rsidRPr="0057251B">
        <w:rPr>
          <w:sz w:val="28"/>
          <w:szCs w:val="28"/>
        </w:rPr>
        <w:fldChar w:fldCharType="begin"/>
      </w:r>
      <w:r w:rsidRPr="0057251B">
        <w:rPr>
          <w:sz w:val="28"/>
          <w:szCs w:val="28"/>
        </w:rPr>
        <w:instrText xml:space="preserve"> DOCPROPERTY  "Тип документа"  \* MERGEFORMAT </w:instrText>
      </w:r>
      <w:r w:rsidRPr="0057251B">
        <w:rPr>
          <w:sz w:val="28"/>
          <w:szCs w:val="28"/>
        </w:rPr>
        <w:fldChar w:fldCharType="separate"/>
      </w:r>
      <w:r w:rsidR="00731F37" w:rsidRPr="0057251B">
        <w:rPr>
          <w:sz w:val="28"/>
          <w:szCs w:val="28"/>
        </w:rPr>
        <w:t>Руководство пользователя</w:t>
      </w:r>
      <w:r w:rsidRPr="0057251B">
        <w:rPr>
          <w:sz w:val="28"/>
          <w:szCs w:val="28"/>
        </w:rPr>
        <w:fldChar w:fldCharType="end"/>
      </w:r>
      <w:r w:rsidRPr="0057251B">
        <w:rPr>
          <w:sz w:val="28"/>
          <w:szCs w:val="28"/>
        </w:rPr>
        <w:t xml:space="preserve">» (далее Документ) предназначен для подробного описания </w:t>
      </w:r>
      <w:r w:rsidRPr="0057251B">
        <w:rPr>
          <w:sz w:val="28"/>
        </w:rPr>
        <w:t>правил работы с модулем «</w:t>
      </w:r>
      <w:r w:rsidRPr="0057251B">
        <w:rPr>
          <w:sz w:val="28"/>
          <w:szCs w:val="28"/>
        </w:rPr>
        <w:t>Заяв</w:t>
      </w:r>
      <w:r w:rsidR="009F4DAB">
        <w:rPr>
          <w:sz w:val="28"/>
          <w:szCs w:val="28"/>
        </w:rPr>
        <w:t>ление отправителя</w:t>
      </w:r>
      <w:r w:rsidRPr="0057251B">
        <w:rPr>
          <w:sz w:val="28"/>
        </w:rPr>
        <w:t>»</w:t>
      </w:r>
      <w:r w:rsidRPr="0057251B">
        <w:rPr>
          <w:sz w:val="28"/>
          <w:szCs w:val="28"/>
        </w:rPr>
        <w:t xml:space="preserve"> в системе АС ЭТРАН, разработанного на базе технологии ХМ.</w:t>
      </w:r>
    </w:p>
    <w:p w:rsidR="002912EB" w:rsidRPr="0057251B" w:rsidRDefault="002912EB" w:rsidP="002912EB">
      <w:pPr>
        <w:pStyle w:val="a1"/>
        <w:rPr>
          <w:sz w:val="28"/>
          <w:szCs w:val="28"/>
        </w:rPr>
      </w:pPr>
    </w:p>
    <w:p w:rsidR="002912EB" w:rsidRPr="0057251B" w:rsidRDefault="002912EB" w:rsidP="002912EB">
      <w:pPr>
        <w:pStyle w:val="2"/>
        <w:spacing w:before="360" w:beforeAutospacing="0" w:after="180"/>
        <w:rPr>
          <w:sz w:val="28"/>
          <w:szCs w:val="28"/>
        </w:rPr>
      </w:pPr>
      <w:bookmarkStart w:id="15" w:name="_Toc527786404"/>
      <w:bookmarkStart w:id="16" w:name="_Toc56330142"/>
      <w:bookmarkStart w:id="17" w:name="_Toc532054732"/>
      <w:r w:rsidRPr="0057251B">
        <w:rPr>
          <w:sz w:val="28"/>
          <w:szCs w:val="28"/>
        </w:rPr>
        <w:t>Контекст</w:t>
      </w:r>
      <w:bookmarkEnd w:id="11"/>
      <w:bookmarkEnd w:id="12"/>
      <w:bookmarkEnd w:id="13"/>
      <w:bookmarkEnd w:id="14"/>
      <w:bookmarkEnd w:id="15"/>
      <w:bookmarkEnd w:id="16"/>
      <w:bookmarkEnd w:id="17"/>
    </w:p>
    <w:p w:rsidR="002912EB" w:rsidRPr="0057251B" w:rsidRDefault="002912EB" w:rsidP="002912EB">
      <w:pPr>
        <w:pStyle w:val="a1"/>
        <w:rPr>
          <w:sz w:val="28"/>
          <w:szCs w:val="28"/>
        </w:rPr>
      </w:pPr>
      <w:bookmarkStart w:id="18" w:name="_Toc519948179"/>
      <w:r w:rsidRPr="0057251B">
        <w:rPr>
          <w:sz w:val="28"/>
          <w:szCs w:val="28"/>
        </w:rPr>
        <w:t>Модуль «</w:t>
      </w:r>
      <w:r w:rsidR="00962EBD" w:rsidRPr="0057251B">
        <w:rPr>
          <w:sz w:val="28"/>
          <w:szCs w:val="28"/>
        </w:rPr>
        <w:t>Заяв</w:t>
      </w:r>
      <w:r w:rsidR="009F4DAB">
        <w:rPr>
          <w:sz w:val="28"/>
          <w:szCs w:val="28"/>
        </w:rPr>
        <w:t>ление</w:t>
      </w:r>
      <w:r w:rsidR="00962EBD" w:rsidRPr="0057251B">
        <w:rPr>
          <w:sz w:val="28"/>
          <w:szCs w:val="28"/>
        </w:rPr>
        <w:t xml:space="preserve"> </w:t>
      </w:r>
      <w:r w:rsidR="009F4DAB">
        <w:rPr>
          <w:sz w:val="28"/>
          <w:szCs w:val="28"/>
        </w:rPr>
        <w:t>отправителя</w:t>
      </w:r>
      <w:r w:rsidRPr="0057251B">
        <w:rPr>
          <w:sz w:val="28"/>
          <w:szCs w:val="28"/>
        </w:rPr>
        <w:t xml:space="preserve">» является функциональным модулем системы </w:t>
      </w:r>
      <w:r w:rsidR="00F26C65" w:rsidRPr="0057251B">
        <w:rPr>
          <w:sz w:val="28"/>
          <w:szCs w:val="28"/>
        </w:rPr>
        <w:t>АРМ ППД НП ЭТРАН</w:t>
      </w:r>
      <w:r w:rsidRPr="0057251B">
        <w:rPr>
          <w:sz w:val="28"/>
          <w:szCs w:val="28"/>
        </w:rPr>
        <w:t>, обеспечивает возможность автоматизированного оформления заяв</w:t>
      </w:r>
      <w:r w:rsidR="009F4DAB">
        <w:rPr>
          <w:sz w:val="28"/>
          <w:szCs w:val="28"/>
        </w:rPr>
        <w:t>лений отправителя</w:t>
      </w:r>
      <w:r w:rsidRPr="0057251B">
        <w:rPr>
          <w:sz w:val="28"/>
          <w:szCs w:val="28"/>
        </w:rPr>
        <w:t xml:space="preserve"> в системе электронного документооборота. Подсистема взаимодействует с Сервером приложений ЭТРАН, базой данных ЭТРАН, НСИ системы ЭТРАН, оболочкой АРМ ППД и другими функциональными и системными модулями системы ЭТРАН.</w:t>
      </w:r>
    </w:p>
    <w:p w:rsidR="002912EB" w:rsidRPr="0057251B" w:rsidRDefault="002912EB" w:rsidP="002912EB">
      <w:pPr>
        <w:pStyle w:val="2"/>
        <w:spacing w:before="360" w:beforeAutospacing="0" w:after="180"/>
        <w:rPr>
          <w:sz w:val="28"/>
          <w:szCs w:val="28"/>
        </w:rPr>
      </w:pPr>
      <w:bookmarkStart w:id="19" w:name="_Toc56330143"/>
      <w:bookmarkStart w:id="20" w:name="_Toc532054733"/>
      <w:r w:rsidRPr="0057251B">
        <w:rPr>
          <w:sz w:val="28"/>
          <w:szCs w:val="28"/>
        </w:rPr>
        <w:t>Определения и сокращения</w:t>
      </w:r>
      <w:bookmarkEnd w:id="19"/>
      <w:bookmarkEnd w:id="20"/>
    </w:p>
    <w:tbl>
      <w:tblPr>
        <w:tblW w:w="9180" w:type="dxa"/>
        <w:tblLook w:val="01E0" w:firstRow="1" w:lastRow="1" w:firstColumn="1" w:lastColumn="1" w:noHBand="0" w:noVBand="0"/>
      </w:tblPr>
      <w:tblGrid>
        <w:gridCol w:w="1761"/>
        <w:gridCol w:w="7419"/>
      </w:tblGrid>
      <w:tr w:rsidR="00731F37" w:rsidRPr="00731F37" w:rsidTr="0057251B">
        <w:tc>
          <w:tcPr>
            <w:tcW w:w="1761" w:type="dxa"/>
          </w:tcPr>
          <w:p w:rsidR="00731F37" w:rsidRPr="00731F37" w:rsidRDefault="00731F37" w:rsidP="00731F37">
            <w:pPr>
              <w:spacing w:before="120" w:after="120" w:line="240" w:lineRule="auto"/>
              <w:rPr>
                <w:rFonts w:ascii="Times New Roman" w:eastAsia="Times New Roman" w:hAnsi="Times New Roman" w:cs="Times New Roman"/>
                <w:sz w:val="28"/>
                <w:szCs w:val="28"/>
                <w:lang w:eastAsia="ru-RU"/>
              </w:rPr>
            </w:pPr>
            <w:bookmarkStart w:id="21" w:name="_Toc527786405"/>
            <w:bookmarkStart w:id="22" w:name="_Toc56330144"/>
            <w:r w:rsidRPr="00731F37">
              <w:rPr>
                <w:rFonts w:ascii="Times New Roman" w:eastAsia="Times New Roman" w:hAnsi="Times New Roman" w:cs="Times New Roman"/>
                <w:sz w:val="28"/>
                <w:szCs w:val="28"/>
                <w:lang w:eastAsia="ru-RU"/>
              </w:rPr>
              <w:t>ЭТРАН</w:t>
            </w:r>
          </w:p>
        </w:tc>
        <w:tc>
          <w:tcPr>
            <w:tcW w:w="7419" w:type="dxa"/>
          </w:tcPr>
          <w:p w:rsidR="00731F37" w:rsidRPr="00731F37" w:rsidRDefault="00731F37" w:rsidP="00731F37">
            <w:pPr>
              <w:spacing w:before="120" w:after="120" w:line="240" w:lineRule="auto"/>
              <w:rPr>
                <w:rFonts w:ascii="Times New Roman" w:eastAsia="Times New Roman" w:hAnsi="Times New Roman" w:cs="Times New Roman"/>
                <w:sz w:val="28"/>
                <w:szCs w:val="28"/>
                <w:lang w:eastAsia="ru-RU"/>
              </w:rPr>
            </w:pPr>
            <w:r w:rsidRPr="00731F37">
              <w:rPr>
                <w:rFonts w:ascii="Times New Roman" w:eastAsia="Times New Roman" w:hAnsi="Times New Roman" w:cs="Times New Roman"/>
                <w:sz w:val="28"/>
                <w:szCs w:val="28"/>
                <w:lang w:eastAsia="ru-RU"/>
              </w:rPr>
              <w:t>Автоматизированная система централизованной подготовки и оформления перевозочных документов</w:t>
            </w:r>
          </w:p>
        </w:tc>
      </w:tr>
      <w:tr w:rsidR="00731F37" w:rsidRPr="00731F37" w:rsidTr="0057251B">
        <w:tc>
          <w:tcPr>
            <w:tcW w:w="1761" w:type="dxa"/>
          </w:tcPr>
          <w:p w:rsidR="00731F37" w:rsidRPr="00731F37" w:rsidRDefault="00731F37" w:rsidP="00731F37">
            <w:pPr>
              <w:spacing w:before="120" w:after="0" w:line="240" w:lineRule="auto"/>
              <w:rPr>
                <w:rFonts w:ascii="Times New Roman" w:eastAsia="Times New Roman" w:hAnsi="Times New Roman" w:cs="Times New Roman"/>
                <w:sz w:val="28"/>
                <w:szCs w:val="28"/>
                <w:lang w:eastAsia="ru-RU"/>
              </w:rPr>
            </w:pPr>
            <w:r w:rsidRPr="00731F37">
              <w:rPr>
                <w:rFonts w:ascii="Times New Roman" w:eastAsia="Times New Roman" w:hAnsi="Times New Roman" w:cs="Times New Roman"/>
                <w:sz w:val="28"/>
                <w:szCs w:val="28"/>
                <w:lang w:eastAsia="ru-RU"/>
              </w:rPr>
              <w:t xml:space="preserve">ЦФТО  </w:t>
            </w:r>
          </w:p>
        </w:tc>
        <w:tc>
          <w:tcPr>
            <w:tcW w:w="7419" w:type="dxa"/>
          </w:tcPr>
          <w:p w:rsidR="00731F37" w:rsidRPr="00731F37" w:rsidRDefault="00731F37" w:rsidP="00731F37">
            <w:pPr>
              <w:spacing w:before="120" w:after="0" w:line="240" w:lineRule="auto"/>
              <w:rPr>
                <w:rFonts w:ascii="Times New Roman" w:eastAsia="Times New Roman" w:hAnsi="Times New Roman" w:cs="Times New Roman"/>
                <w:sz w:val="28"/>
                <w:szCs w:val="28"/>
                <w:lang w:eastAsia="ru-RU"/>
              </w:rPr>
            </w:pPr>
            <w:r w:rsidRPr="00731F37">
              <w:rPr>
                <w:rFonts w:ascii="Times New Roman" w:eastAsia="Times New Roman" w:hAnsi="Times New Roman" w:cs="Times New Roman"/>
                <w:sz w:val="28"/>
                <w:szCs w:val="28"/>
                <w:lang w:eastAsia="ru-RU"/>
              </w:rPr>
              <w:t>Центр фирменного транспортного обслуживания МПС России</w:t>
            </w:r>
          </w:p>
        </w:tc>
      </w:tr>
      <w:tr w:rsidR="00731F37" w:rsidRPr="00731F37" w:rsidTr="0057251B">
        <w:tc>
          <w:tcPr>
            <w:tcW w:w="1761" w:type="dxa"/>
          </w:tcPr>
          <w:p w:rsidR="00731F37" w:rsidRPr="00731F37" w:rsidRDefault="00731F37" w:rsidP="00731F37">
            <w:pPr>
              <w:spacing w:before="120" w:after="0" w:line="240" w:lineRule="auto"/>
              <w:rPr>
                <w:rFonts w:ascii="Times New Roman" w:eastAsia="Times New Roman" w:hAnsi="Times New Roman" w:cs="Times New Roman"/>
                <w:sz w:val="28"/>
                <w:szCs w:val="28"/>
                <w:lang w:eastAsia="ru-RU"/>
              </w:rPr>
            </w:pPr>
            <w:r w:rsidRPr="00731F37">
              <w:rPr>
                <w:rFonts w:ascii="Times New Roman" w:eastAsia="Times New Roman" w:hAnsi="Times New Roman" w:cs="Times New Roman"/>
                <w:sz w:val="28"/>
                <w:szCs w:val="28"/>
                <w:lang w:eastAsia="ru-RU"/>
              </w:rPr>
              <w:t xml:space="preserve">ТЦФТО  </w:t>
            </w:r>
          </w:p>
        </w:tc>
        <w:tc>
          <w:tcPr>
            <w:tcW w:w="7419" w:type="dxa"/>
          </w:tcPr>
          <w:p w:rsidR="00731F37" w:rsidRPr="00731F37" w:rsidRDefault="00731F37" w:rsidP="00731F37">
            <w:pPr>
              <w:spacing w:before="120" w:after="0" w:line="240" w:lineRule="auto"/>
              <w:rPr>
                <w:rFonts w:ascii="Times New Roman" w:eastAsia="Times New Roman" w:hAnsi="Times New Roman" w:cs="Times New Roman"/>
                <w:sz w:val="28"/>
                <w:szCs w:val="28"/>
                <w:lang w:eastAsia="ru-RU"/>
              </w:rPr>
            </w:pPr>
            <w:r w:rsidRPr="00731F37">
              <w:rPr>
                <w:rFonts w:ascii="Times New Roman" w:eastAsia="Times New Roman" w:hAnsi="Times New Roman" w:cs="Times New Roman"/>
                <w:sz w:val="28"/>
                <w:szCs w:val="28"/>
                <w:lang w:eastAsia="ru-RU"/>
              </w:rPr>
              <w:t>Территориальный Центр фирменного транспортного обслуживания управления железной дороги</w:t>
            </w:r>
          </w:p>
        </w:tc>
      </w:tr>
      <w:tr w:rsidR="00731F37" w:rsidRPr="00731F37" w:rsidTr="0057251B">
        <w:tc>
          <w:tcPr>
            <w:tcW w:w="1761" w:type="dxa"/>
          </w:tcPr>
          <w:p w:rsidR="00731F37" w:rsidRPr="00731F37" w:rsidRDefault="00731F37" w:rsidP="00731F37">
            <w:pPr>
              <w:spacing w:before="120" w:after="120" w:line="240" w:lineRule="auto"/>
              <w:rPr>
                <w:rFonts w:ascii="Times New Roman" w:eastAsia="Times New Roman" w:hAnsi="Times New Roman" w:cs="Times New Roman"/>
                <w:sz w:val="28"/>
                <w:szCs w:val="28"/>
                <w:lang w:eastAsia="ru-RU"/>
              </w:rPr>
            </w:pPr>
            <w:r w:rsidRPr="00731F37">
              <w:rPr>
                <w:rFonts w:ascii="Times New Roman" w:eastAsia="Times New Roman" w:hAnsi="Times New Roman" w:cs="Times New Roman"/>
                <w:sz w:val="28"/>
                <w:szCs w:val="28"/>
                <w:lang w:eastAsia="ru-RU"/>
              </w:rPr>
              <w:t>НСИ</w:t>
            </w:r>
          </w:p>
        </w:tc>
        <w:tc>
          <w:tcPr>
            <w:tcW w:w="7419" w:type="dxa"/>
          </w:tcPr>
          <w:p w:rsidR="00731F37" w:rsidRPr="00731F37" w:rsidRDefault="00731F37" w:rsidP="00731F37">
            <w:pPr>
              <w:spacing w:before="120" w:after="120" w:line="240" w:lineRule="auto"/>
              <w:rPr>
                <w:rFonts w:ascii="Times New Roman" w:eastAsia="Times New Roman" w:hAnsi="Times New Roman" w:cs="Times New Roman"/>
                <w:sz w:val="28"/>
                <w:szCs w:val="28"/>
                <w:lang w:eastAsia="ru-RU"/>
              </w:rPr>
            </w:pPr>
            <w:r w:rsidRPr="00731F37">
              <w:rPr>
                <w:rFonts w:ascii="Times New Roman" w:eastAsia="Times New Roman" w:hAnsi="Times New Roman" w:cs="Times New Roman"/>
                <w:sz w:val="28"/>
                <w:szCs w:val="28"/>
                <w:lang w:eastAsia="ru-RU"/>
              </w:rPr>
              <w:t>Нормативно-справочная информация</w:t>
            </w:r>
          </w:p>
        </w:tc>
      </w:tr>
      <w:tr w:rsidR="00731F37" w:rsidRPr="00731F37" w:rsidTr="0057251B">
        <w:tc>
          <w:tcPr>
            <w:tcW w:w="1761" w:type="dxa"/>
          </w:tcPr>
          <w:p w:rsidR="00731F37" w:rsidRPr="00731F37" w:rsidRDefault="00731F37" w:rsidP="00731F37">
            <w:pPr>
              <w:spacing w:before="120" w:after="120" w:line="240" w:lineRule="auto"/>
              <w:rPr>
                <w:rFonts w:ascii="Times New Roman" w:eastAsia="Times New Roman" w:hAnsi="Times New Roman" w:cs="Times New Roman"/>
                <w:sz w:val="28"/>
                <w:szCs w:val="28"/>
                <w:lang w:eastAsia="ru-RU"/>
              </w:rPr>
            </w:pPr>
            <w:r w:rsidRPr="00731F37">
              <w:rPr>
                <w:rFonts w:ascii="Times New Roman" w:eastAsia="Times New Roman" w:hAnsi="Times New Roman" w:cs="Times New Roman"/>
                <w:sz w:val="28"/>
                <w:szCs w:val="28"/>
                <w:lang w:eastAsia="ru-RU"/>
              </w:rPr>
              <w:t>ПО</w:t>
            </w:r>
          </w:p>
        </w:tc>
        <w:tc>
          <w:tcPr>
            <w:tcW w:w="7419" w:type="dxa"/>
          </w:tcPr>
          <w:p w:rsidR="00731F37" w:rsidRPr="00731F37" w:rsidRDefault="00731F37" w:rsidP="00731F37">
            <w:pPr>
              <w:spacing w:before="120" w:after="120" w:line="240" w:lineRule="auto"/>
              <w:rPr>
                <w:rFonts w:ascii="Times New Roman" w:eastAsia="Times New Roman" w:hAnsi="Times New Roman" w:cs="Times New Roman"/>
                <w:sz w:val="28"/>
                <w:szCs w:val="28"/>
                <w:lang w:eastAsia="ru-RU"/>
              </w:rPr>
            </w:pPr>
            <w:r w:rsidRPr="00731F37">
              <w:rPr>
                <w:rFonts w:ascii="Times New Roman" w:eastAsia="Times New Roman" w:hAnsi="Times New Roman" w:cs="Times New Roman"/>
                <w:sz w:val="28"/>
                <w:szCs w:val="28"/>
                <w:lang w:eastAsia="ru-RU"/>
              </w:rPr>
              <w:t>Программное обеспечение</w:t>
            </w:r>
          </w:p>
        </w:tc>
      </w:tr>
      <w:tr w:rsidR="00731F37" w:rsidRPr="00731F37" w:rsidTr="0057251B">
        <w:tc>
          <w:tcPr>
            <w:tcW w:w="1761" w:type="dxa"/>
          </w:tcPr>
          <w:p w:rsidR="00731F37" w:rsidRPr="00731F37" w:rsidRDefault="00731F37" w:rsidP="00731F37">
            <w:pPr>
              <w:spacing w:before="120" w:after="120" w:line="240" w:lineRule="auto"/>
              <w:rPr>
                <w:rFonts w:ascii="Times New Roman" w:eastAsia="Times New Roman" w:hAnsi="Times New Roman" w:cs="Times New Roman"/>
                <w:sz w:val="28"/>
                <w:szCs w:val="28"/>
                <w:lang w:eastAsia="ru-RU"/>
              </w:rPr>
            </w:pPr>
            <w:r w:rsidRPr="00731F37">
              <w:rPr>
                <w:rFonts w:ascii="Times New Roman" w:eastAsia="Times New Roman" w:hAnsi="Times New Roman" w:cs="Times New Roman"/>
                <w:sz w:val="28"/>
                <w:szCs w:val="28"/>
                <w:lang w:eastAsia="ru-RU"/>
              </w:rPr>
              <w:t>БД</w:t>
            </w:r>
          </w:p>
        </w:tc>
        <w:tc>
          <w:tcPr>
            <w:tcW w:w="7419" w:type="dxa"/>
          </w:tcPr>
          <w:p w:rsidR="00731F37" w:rsidRPr="00731F37" w:rsidRDefault="00731F37" w:rsidP="00731F37">
            <w:pPr>
              <w:spacing w:before="120" w:after="120" w:line="240" w:lineRule="auto"/>
              <w:rPr>
                <w:rFonts w:ascii="Times New Roman" w:eastAsia="Times New Roman" w:hAnsi="Times New Roman" w:cs="Times New Roman"/>
                <w:sz w:val="28"/>
                <w:szCs w:val="28"/>
                <w:lang w:eastAsia="ru-RU"/>
              </w:rPr>
            </w:pPr>
            <w:r w:rsidRPr="00731F37">
              <w:rPr>
                <w:rFonts w:ascii="Times New Roman" w:eastAsia="Times New Roman" w:hAnsi="Times New Roman" w:cs="Times New Roman"/>
                <w:sz w:val="28"/>
                <w:szCs w:val="28"/>
                <w:lang w:eastAsia="ru-RU"/>
              </w:rPr>
              <w:t>База Данных</w:t>
            </w:r>
          </w:p>
        </w:tc>
      </w:tr>
      <w:tr w:rsidR="00731F37" w:rsidRPr="00731F37" w:rsidTr="0057251B">
        <w:tc>
          <w:tcPr>
            <w:tcW w:w="1761" w:type="dxa"/>
          </w:tcPr>
          <w:p w:rsidR="00731F37" w:rsidRPr="00731F37" w:rsidRDefault="00731F37" w:rsidP="00731F37">
            <w:pPr>
              <w:spacing w:before="120" w:after="120" w:line="240" w:lineRule="auto"/>
              <w:rPr>
                <w:rFonts w:ascii="Times New Roman" w:eastAsia="Times New Roman" w:hAnsi="Times New Roman" w:cs="Times New Roman"/>
                <w:sz w:val="28"/>
                <w:szCs w:val="28"/>
                <w:lang w:eastAsia="ru-RU"/>
              </w:rPr>
            </w:pPr>
            <w:r w:rsidRPr="00731F37">
              <w:rPr>
                <w:rFonts w:ascii="Times New Roman" w:eastAsia="Times New Roman" w:hAnsi="Times New Roman" w:cs="Times New Roman"/>
                <w:sz w:val="28"/>
                <w:szCs w:val="28"/>
                <w:lang w:eastAsia="ru-RU"/>
              </w:rPr>
              <w:t>ИД</w:t>
            </w:r>
          </w:p>
        </w:tc>
        <w:tc>
          <w:tcPr>
            <w:tcW w:w="7419" w:type="dxa"/>
          </w:tcPr>
          <w:p w:rsidR="00731F37" w:rsidRPr="00731F37" w:rsidRDefault="00731F37" w:rsidP="00731F37">
            <w:pPr>
              <w:spacing w:before="120" w:after="120" w:line="240" w:lineRule="auto"/>
              <w:rPr>
                <w:rFonts w:ascii="Times New Roman" w:eastAsia="Times New Roman" w:hAnsi="Times New Roman" w:cs="Times New Roman"/>
                <w:sz w:val="28"/>
                <w:szCs w:val="28"/>
                <w:lang w:eastAsia="ru-RU"/>
              </w:rPr>
            </w:pPr>
            <w:r w:rsidRPr="00731F37">
              <w:rPr>
                <w:rFonts w:ascii="Times New Roman" w:eastAsia="Times New Roman" w:hAnsi="Times New Roman" w:cs="Times New Roman"/>
                <w:sz w:val="28"/>
                <w:szCs w:val="28"/>
                <w:lang w:eastAsia="ru-RU"/>
              </w:rPr>
              <w:t>Идентификационный номер документа</w:t>
            </w:r>
          </w:p>
        </w:tc>
      </w:tr>
    </w:tbl>
    <w:p w:rsidR="00731F37" w:rsidRPr="0057251B" w:rsidRDefault="00731F37" w:rsidP="00731F37">
      <w:pPr>
        <w:pStyle w:val="2"/>
        <w:keepNext w:val="0"/>
        <w:numPr>
          <w:ilvl w:val="0"/>
          <w:numId w:val="0"/>
        </w:numPr>
        <w:spacing w:before="360" w:beforeAutospacing="0" w:after="180"/>
        <w:rPr>
          <w:sz w:val="28"/>
          <w:szCs w:val="28"/>
        </w:rPr>
      </w:pPr>
    </w:p>
    <w:p w:rsidR="002912EB" w:rsidRPr="0057251B" w:rsidRDefault="002912EB" w:rsidP="002912EB">
      <w:pPr>
        <w:pStyle w:val="2"/>
        <w:spacing w:before="360" w:beforeAutospacing="0" w:after="180"/>
        <w:rPr>
          <w:sz w:val="28"/>
          <w:szCs w:val="28"/>
        </w:rPr>
      </w:pPr>
      <w:bookmarkStart w:id="23" w:name="_Toc532054734"/>
      <w:r w:rsidRPr="0057251B">
        <w:rPr>
          <w:sz w:val="28"/>
          <w:szCs w:val="28"/>
        </w:rPr>
        <w:lastRenderedPageBreak/>
        <w:t>Ссылки</w:t>
      </w:r>
      <w:bookmarkEnd w:id="18"/>
      <w:bookmarkEnd w:id="21"/>
      <w:bookmarkEnd w:id="22"/>
      <w:bookmarkEnd w:id="23"/>
    </w:p>
    <w:p w:rsidR="00846541" w:rsidRPr="00846541" w:rsidRDefault="00846541" w:rsidP="00846541">
      <w:pPr>
        <w:jc w:val="both"/>
        <w:rPr>
          <w:rFonts w:ascii="Times New Roman" w:hAnsi="Times New Roman" w:cs="Times New Roman"/>
          <w:sz w:val="28"/>
          <w:szCs w:val="28"/>
        </w:rPr>
      </w:pPr>
      <w:r w:rsidRPr="00846541">
        <w:rPr>
          <w:rFonts w:ascii="Times New Roman" w:hAnsi="Times New Roman" w:cs="Times New Roman"/>
          <w:sz w:val="28"/>
          <w:szCs w:val="28"/>
        </w:rPr>
        <w:t>При создании данного Документа были использованы следующие источники:</w:t>
      </w:r>
    </w:p>
    <w:p w:rsidR="00846541" w:rsidRPr="006516F9" w:rsidRDefault="00846541" w:rsidP="00846541">
      <w:pPr>
        <w:pStyle w:val="Bodybullet"/>
        <w:numPr>
          <w:ilvl w:val="0"/>
          <w:numId w:val="41"/>
        </w:numPr>
        <w:spacing w:after="120"/>
        <w:rPr>
          <w:sz w:val="28"/>
          <w:szCs w:val="28"/>
        </w:rPr>
      </w:pPr>
      <w:r w:rsidRPr="006516F9">
        <w:rPr>
          <w:sz w:val="28"/>
          <w:szCs w:val="28"/>
        </w:rPr>
        <w:t>«Реинжиниринг АС ЭТРАН. Разработка Автоматизированного рабочего места подготовки перевозочных документов на новой платформе (АРМ ППД НП ЭТРАН). Очередь 2018г.</w:t>
      </w:r>
      <w:r>
        <w:rPr>
          <w:sz w:val="28"/>
          <w:szCs w:val="28"/>
        </w:rPr>
        <w:t>» Частное техническое задание. 54995019.12401.198.ТЗ.02.</w:t>
      </w:r>
    </w:p>
    <w:p w:rsidR="002912EB" w:rsidRPr="0057251B" w:rsidRDefault="002912EB" w:rsidP="00846541">
      <w:pPr>
        <w:jc w:val="both"/>
        <w:rPr>
          <w:rFonts w:ascii="Times New Roman" w:hAnsi="Times New Roman" w:cs="Times New Roman"/>
          <w:sz w:val="28"/>
          <w:szCs w:val="28"/>
        </w:rPr>
      </w:pPr>
      <w:r w:rsidRPr="0057251B">
        <w:rPr>
          <w:rFonts w:ascii="Times New Roman" w:hAnsi="Times New Roman" w:cs="Times New Roman"/>
          <w:sz w:val="28"/>
          <w:szCs w:val="28"/>
        </w:rPr>
        <w:t>При создании данного Документа были использованы следующие нормативные документы:</w:t>
      </w:r>
    </w:p>
    <w:p w:rsidR="002912EB" w:rsidRPr="0057251B" w:rsidRDefault="002912EB" w:rsidP="002912EB">
      <w:pPr>
        <w:pStyle w:val="Bodybullet"/>
        <w:ind w:left="567" w:hanging="567"/>
        <w:rPr>
          <w:sz w:val="28"/>
          <w:szCs w:val="28"/>
        </w:rPr>
      </w:pPr>
      <w:r w:rsidRPr="0057251B">
        <w:rPr>
          <w:sz w:val="28"/>
          <w:szCs w:val="28"/>
        </w:rPr>
        <w:t xml:space="preserve">ГОСТ 34. Информационная технология. Комплекс стандартов на автоматизированные системы. </w:t>
      </w:r>
    </w:p>
    <w:p w:rsidR="002912EB" w:rsidRPr="0057251B" w:rsidRDefault="002912EB" w:rsidP="002912EB">
      <w:pPr>
        <w:pStyle w:val="Bodybullet"/>
        <w:ind w:left="567" w:hanging="567"/>
        <w:rPr>
          <w:sz w:val="28"/>
          <w:szCs w:val="28"/>
        </w:rPr>
      </w:pPr>
      <w:r w:rsidRPr="0057251B">
        <w:rPr>
          <w:sz w:val="28"/>
          <w:szCs w:val="28"/>
        </w:rPr>
        <w:t>РД 50 – 34.698 – 90. Методические указания. Информационная технология. Комплекс стандартов на автоматизированные системы. Автоматизированные системы. Требования к содержанию документов.</w:t>
      </w:r>
    </w:p>
    <w:p w:rsidR="002912EB" w:rsidRPr="0057251B" w:rsidRDefault="002912EB" w:rsidP="002912EB">
      <w:pPr>
        <w:pStyle w:val="Bodybullet"/>
        <w:ind w:left="567" w:hanging="567"/>
        <w:rPr>
          <w:sz w:val="28"/>
          <w:szCs w:val="28"/>
        </w:rPr>
      </w:pPr>
      <w:r w:rsidRPr="0057251B">
        <w:rPr>
          <w:sz w:val="28"/>
          <w:szCs w:val="28"/>
        </w:rPr>
        <w:t>ГОСТ 19. Единая система программной документации.</w:t>
      </w:r>
    </w:p>
    <w:p w:rsidR="002912EB" w:rsidRPr="0057251B" w:rsidRDefault="002912EB" w:rsidP="002912EB">
      <w:pPr>
        <w:pStyle w:val="Bodybullet"/>
        <w:ind w:left="567" w:hanging="567"/>
        <w:rPr>
          <w:sz w:val="28"/>
          <w:szCs w:val="28"/>
        </w:rPr>
      </w:pPr>
      <w:r w:rsidRPr="0057251B">
        <w:rPr>
          <w:sz w:val="28"/>
          <w:szCs w:val="28"/>
        </w:rPr>
        <w:t>ОРММ ИСЖТ 2.01-00. Комплекс отраслевых руководящих методических материалов на информационные системы на железнодорожном транспорте. Требования к составу, содержанию и оформлению документов при создании информационных систем.</w:t>
      </w:r>
    </w:p>
    <w:p w:rsidR="002912EB" w:rsidRPr="0057251B" w:rsidRDefault="002912EB" w:rsidP="002912EB">
      <w:pPr>
        <w:pStyle w:val="Bodybullet"/>
        <w:ind w:left="567" w:hanging="567"/>
        <w:rPr>
          <w:sz w:val="28"/>
          <w:szCs w:val="28"/>
        </w:rPr>
      </w:pPr>
      <w:r w:rsidRPr="0057251B">
        <w:rPr>
          <w:sz w:val="28"/>
          <w:szCs w:val="28"/>
        </w:rPr>
        <w:t>ОСТ 32.164-2000. Технологические модели и программно-технические комплексы информационных систем. Документирование процессов жизненного цикла технологических моделей, программного обеспечения и программно-технических комплексов систем информатизации железнодорожного транспорта. Основные положения.</w:t>
      </w:r>
    </w:p>
    <w:p w:rsidR="002912EB" w:rsidRPr="0057251B" w:rsidRDefault="002912EB" w:rsidP="002912EB">
      <w:pPr>
        <w:pStyle w:val="Bodybullet"/>
        <w:ind w:left="567" w:hanging="567"/>
        <w:rPr>
          <w:sz w:val="28"/>
          <w:szCs w:val="28"/>
        </w:rPr>
      </w:pPr>
      <w:r w:rsidRPr="0057251B">
        <w:rPr>
          <w:sz w:val="28"/>
          <w:szCs w:val="28"/>
        </w:rPr>
        <w:t>ГОСТ Р ИСО/МЭК 12207-99. Информационная технология. Процессы жизненного цикла программных средств.</w:t>
      </w:r>
    </w:p>
    <w:p w:rsidR="002912EB" w:rsidRPr="0057251B" w:rsidRDefault="002912EB" w:rsidP="002912EB">
      <w:pPr>
        <w:pStyle w:val="Bodybullet"/>
        <w:ind w:left="567" w:hanging="567"/>
        <w:rPr>
          <w:sz w:val="28"/>
          <w:szCs w:val="28"/>
        </w:rPr>
      </w:pPr>
      <w:r w:rsidRPr="0057251B">
        <w:rPr>
          <w:sz w:val="28"/>
          <w:szCs w:val="28"/>
        </w:rPr>
        <w:t>ГОСТ 32.164-2000. Технологические модели и программно-технические комплексы информационных систем. Документирование процессов жизненного цикла технологических моделей, программного обеспечения и программно-технических комплексов систем информатизации железнодорожного транспорта. Основные положения.</w:t>
      </w:r>
    </w:p>
    <w:p w:rsidR="002912EB" w:rsidRPr="0057251B" w:rsidRDefault="002912EB" w:rsidP="002912EB">
      <w:pPr>
        <w:pStyle w:val="Bodybullet"/>
        <w:ind w:left="567" w:hanging="567"/>
        <w:rPr>
          <w:sz w:val="28"/>
          <w:szCs w:val="28"/>
        </w:rPr>
      </w:pPr>
      <w:r w:rsidRPr="0057251B">
        <w:rPr>
          <w:sz w:val="28"/>
          <w:szCs w:val="28"/>
        </w:rPr>
        <w:t>ГОСТ Р ИСО/МЭК 12207-99. Информационная технология. Процессы жизненного цикла программных средств.</w:t>
      </w:r>
    </w:p>
    <w:p w:rsidR="002912EB" w:rsidRPr="0057251B" w:rsidRDefault="002912EB" w:rsidP="004F1954">
      <w:pPr>
        <w:pStyle w:val="1"/>
      </w:pPr>
      <w:bookmarkStart w:id="24" w:name="_Toc56330145"/>
      <w:bookmarkStart w:id="25" w:name="_Toc532054735"/>
      <w:bookmarkStart w:id="26" w:name="_Toc519502618"/>
      <w:bookmarkStart w:id="27" w:name="_Toc519571903"/>
      <w:bookmarkStart w:id="28" w:name="_Toc524411636"/>
      <w:bookmarkStart w:id="29" w:name="_Toc527786406"/>
      <w:r w:rsidRPr="0057251B">
        <w:lastRenderedPageBreak/>
        <w:t>Общие сведения</w:t>
      </w:r>
      <w:bookmarkEnd w:id="24"/>
      <w:bookmarkEnd w:id="25"/>
    </w:p>
    <w:p w:rsidR="002912EB" w:rsidRPr="0057251B" w:rsidRDefault="002912EB" w:rsidP="002912EB">
      <w:pPr>
        <w:pStyle w:val="2"/>
        <w:spacing w:before="360" w:beforeAutospacing="0" w:after="180"/>
        <w:rPr>
          <w:sz w:val="28"/>
          <w:szCs w:val="28"/>
        </w:rPr>
      </w:pPr>
      <w:bookmarkStart w:id="30" w:name="_Toc56330146"/>
      <w:bookmarkStart w:id="31" w:name="_Toc532054736"/>
      <w:r w:rsidRPr="0057251B">
        <w:rPr>
          <w:sz w:val="28"/>
          <w:szCs w:val="28"/>
        </w:rPr>
        <w:t>Область применения</w:t>
      </w:r>
      <w:bookmarkEnd w:id="30"/>
      <w:bookmarkEnd w:id="31"/>
    </w:p>
    <w:p w:rsidR="002912EB" w:rsidRPr="0057251B" w:rsidRDefault="002912EB" w:rsidP="002912EB">
      <w:pPr>
        <w:pStyle w:val="a1"/>
        <w:rPr>
          <w:sz w:val="28"/>
          <w:szCs w:val="28"/>
        </w:rPr>
      </w:pPr>
      <w:r w:rsidRPr="0057251B">
        <w:rPr>
          <w:sz w:val="28"/>
          <w:szCs w:val="28"/>
        </w:rPr>
        <w:t>Модуль «</w:t>
      </w:r>
      <w:r w:rsidR="00962EBD" w:rsidRPr="0057251B">
        <w:rPr>
          <w:sz w:val="28"/>
          <w:szCs w:val="28"/>
        </w:rPr>
        <w:t>Заяв</w:t>
      </w:r>
      <w:r w:rsidR="00CC0579">
        <w:rPr>
          <w:sz w:val="28"/>
          <w:szCs w:val="28"/>
        </w:rPr>
        <w:t>ление отправителя</w:t>
      </w:r>
      <w:r w:rsidRPr="0057251B">
        <w:rPr>
          <w:sz w:val="28"/>
          <w:szCs w:val="28"/>
        </w:rPr>
        <w:t>» используется для под</w:t>
      </w:r>
      <w:r w:rsidR="00CC0579">
        <w:rPr>
          <w:sz w:val="28"/>
          <w:szCs w:val="28"/>
        </w:rPr>
        <w:t>готовки и оформления электронного заявления отправителя</w:t>
      </w:r>
      <w:r w:rsidRPr="0057251B">
        <w:rPr>
          <w:sz w:val="28"/>
          <w:szCs w:val="28"/>
        </w:rPr>
        <w:t xml:space="preserve"> в соответствии с действующими нормативными документами, в условиях электронного документооборота. </w:t>
      </w:r>
    </w:p>
    <w:p w:rsidR="002912EB" w:rsidRPr="0057251B" w:rsidRDefault="002912EB" w:rsidP="002912EB">
      <w:pPr>
        <w:pStyle w:val="2"/>
        <w:spacing w:before="360" w:beforeAutospacing="0" w:after="180"/>
        <w:rPr>
          <w:sz w:val="28"/>
          <w:szCs w:val="28"/>
        </w:rPr>
      </w:pPr>
      <w:bookmarkStart w:id="32" w:name="_Toc56330147"/>
      <w:bookmarkStart w:id="33" w:name="_Toc532054737"/>
      <w:r w:rsidRPr="0057251B">
        <w:rPr>
          <w:sz w:val="28"/>
          <w:szCs w:val="28"/>
        </w:rPr>
        <w:t>Краткое описание возможностей интерфейса</w:t>
      </w:r>
      <w:bookmarkEnd w:id="32"/>
      <w:bookmarkEnd w:id="33"/>
    </w:p>
    <w:p w:rsidR="004F65E0" w:rsidRPr="0057251B" w:rsidRDefault="004F65E0" w:rsidP="004F65E0">
      <w:pPr>
        <w:spacing w:after="120"/>
        <w:ind w:firstLine="397"/>
        <w:jc w:val="both"/>
        <w:rPr>
          <w:rFonts w:ascii="Times New Roman" w:hAnsi="Times New Roman" w:cs="Times New Roman"/>
          <w:sz w:val="28"/>
          <w:szCs w:val="28"/>
        </w:rPr>
      </w:pPr>
      <w:r w:rsidRPr="0057251B">
        <w:rPr>
          <w:rFonts w:ascii="Times New Roman" w:hAnsi="Times New Roman" w:cs="Times New Roman"/>
          <w:sz w:val="28"/>
          <w:szCs w:val="28"/>
        </w:rPr>
        <w:t xml:space="preserve">Пользовательский визуальный интерфейс реализован в соответствии со стандартом, принятом в среде </w:t>
      </w:r>
      <w:r w:rsidRPr="0057251B">
        <w:rPr>
          <w:rFonts w:ascii="Times New Roman" w:hAnsi="Times New Roman" w:cs="Times New Roman"/>
          <w:sz w:val="28"/>
          <w:szCs w:val="28"/>
          <w:lang w:val="en-US"/>
        </w:rPr>
        <w:t>Microsoft</w:t>
      </w:r>
      <w:r w:rsidRPr="0057251B">
        <w:rPr>
          <w:rFonts w:ascii="Times New Roman" w:hAnsi="Times New Roman" w:cs="Times New Roman"/>
          <w:sz w:val="28"/>
          <w:szCs w:val="28"/>
        </w:rPr>
        <w:t>. Он предполагают работу с «мышью» (далее мышь). На экране отображается указатель мыши в виде стрелки, при перемещении мыши указатель перемещается по экрану.</w:t>
      </w:r>
    </w:p>
    <w:p w:rsidR="004F65E0" w:rsidRPr="0057251B" w:rsidRDefault="004F65E0" w:rsidP="004F65E0">
      <w:pPr>
        <w:pStyle w:val="Intellex"/>
        <w:rPr>
          <w:szCs w:val="28"/>
        </w:rPr>
      </w:pPr>
      <w:r w:rsidRPr="0057251B">
        <w:rPr>
          <w:szCs w:val="28"/>
        </w:rPr>
        <w:t>Экранные формы спроектированы с учетом следующих требований по их унификации:</w:t>
      </w:r>
    </w:p>
    <w:p w:rsidR="004F65E0" w:rsidRPr="0057251B" w:rsidRDefault="004F65E0" w:rsidP="004F65E0">
      <w:pPr>
        <w:pStyle w:val="af0"/>
        <w:numPr>
          <w:ilvl w:val="0"/>
          <w:numId w:val="13"/>
        </w:numPr>
        <w:spacing w:after="160" w:line="240" w:lineRule="auto"/>
        <w:jc w:val="both"/>
        <w:rPr>
          <w:rFonts w:ascii="Times New Roman" w:hAnsi="Times New Roman"/>
          <w:sz w:val="28"/>
          <w:szCs w:val="28"/>
          <w:lang w:eastAsia="x-none"/>
        </w:rPr>
      </w:pPr>
      <w:r w:rsidRPr="0057251B">
        <w:rPr>
          <w:rFonts w:ascii="Times New Roman" w:hAnsi="Times New Roman"/>
          <w:sz w:val="28"/>
          <w:szCs w:val="28"/>
          <w:lang w:eastAsia="x-none"/>
        </w:rPr>
        <w:t>все экранные формы пользовательского интерфейса выполнены в едином графическом дизайне, с одинаковым расположением основных элементов управления и навигации;</w:t>
      </w:r>
    </w:p>
    <w:p w:rsidR="004F65E0" w:rsidRPr="0057251B" w:rsidRDefault="004F65E0" w:rsidP="004F65E0">
      <w:pPr>
        <w:pStyle w:val="af0"/>
        <w:numPr>
          <w:ilvl w:val="0"/>
          <w:numId w:val="13"/>
        </w:numPr>
        <w:spacing w:after="160" w:line="240" w:lineRule="auto"/>
        <w:jc w:val="both"/>
        <w:rPr>
          <w:rFonts w:ascii="Times New Roman" w:hAnsi="Times New Roman"/>
          <w:sz w:val="28"/>
          <w:szCs w:val="28"/>
          <w:lang w:eastAsia="x-none"/>
        </w:rPr>
      </w:pPr>
      <w:r w:rsidRPr="0057251B">
        <w:rPr>
          <w:rFonts w:ascii="Times New Roman" w:hAnsi="Times New Roman"/>
          <w:sz w:val="28"/>
          <w:szCs w:val="28"/>
          <w:lang w:eastAsia="x-none"/>
        </w:rPr>
        <w:t>для обозначения одних и тех же операций используются одинаковые графические значки, кнопки и другие управляющие (навигационные) элементы; должны быть унифицированы термины, используемые для описания идентичных понятий, операций и действий пользователя;</w:t>
      </w:r>
    </w:p>
    <w:p w:rsidR="004F65E0" w:rsidRPr="0057251B" w:rsidRDefault="004F65E0" w:rsidP="004F65E0">
      <w:pPr>
        <w:pStyle w:val="af0"/>
        <w:numPr>
          <w:ilvl w:val="0"/>
          <w:numId w:val="13"/>
        </w:numPr>
        <w:spacing w:after="160" w:line="240" w:lineRule="auto"/>
        <w:jc w:val="both"/>
        <w:rPr>
          <w:rFonts w:ascii="Times New Roman" w:hAnsi="Times New Roman"/>
          <w:sz w:val="28"/>
          <w:szCs w:val="28"/>
          <w:lang w:eastAsia="x-none"/>
        </w:rPr>
      </w:pPr>
      <w:r w:rsidRPr="0057251B">
        <w:rPr>
          <w:rFonts w:ascii="Times New Roman" w:hAnsi="Times New Roman"/>
          <w:sz w:val="28"/>
          <w:szCs w:val="28"/>
          <w:lang w:eastAsia="x-none"/>
        </w:rPr>
        <w:t>реакция системы на действия пользователя (наведение указателя «мыши», переключение фокуса, нажатие кнопки) типовая для каждого действия над одними и теми же графическими элементами, независимо от их расположения на экране.</w:t>
      </w:r>
    </w:p>
    <w:p w:rsidR="004F65E0" w:rsidRPr="0057251B" w:rsidRDefault="004F65E0" w:rsidP="004F65E0">
      <w:pPr>
        <w:pStyle w:val="Intellex"/>
        <w:rPr>
          <w:szCs w:val="28"/>
        </w:rPr>
      </w:pPr>
      <w:r w:rsidRPr="0057251B">
        <w:rPr>
          <w:szCs w:val="28"/>
        </w:rPr>
        <w:t>Все режимы работы с интерфейсом реализуются с помощью выбора элементов на главной панели управления режимами. Реализация функций осуществляется при помощи кнопок панелей инструментов. Для выбора кнопки надо щелкнуть на ней мышью.</w:t>
      </w:r>
    </w:p>
    <w:p w:rsidR="004F65E0" w:rsidRPr="0057251B" w:rsidRDefault="004F65E0" w:rsidP="004F65E0">
      <w:pPr>
        <w:pStyle w:val="Intellex"/>
        <w:rPr>
          <w:szCs w:val="28"/>
        </w:rPr>
      </w:pPr>
      <w:r w:rsidRPr="0057251B">
        <w:rPr>
          <w:szCs w:val="28"/>
        </w:rPr>
        <w:t>При выборе режима в рабочем поле появляется соответствующая экранная форма данного режима. При выборе функции, указанной на кнопке, выполняется определенная работа режима.</w:t>
      </w:r>
    </w:p>
    <w:p w:rsidR="004F65E0" w:rsidRPr="0057251B" w:rsidRDefault="004F65E0" w:rsidP="004F65E0">
      <w:pPr>
        <w:spacing w:after="120"/>
        <w:ind w:firstLine="397"/>
        <w:jc w:val="both"/>
        <w:rPr>
          <w:rFonts w:ascii="Times New Roman" w:hAnsi="Times New Roman" w:cs="Times New Roman"/>
          <w:sz w:val="28"/>
          <w:szCs w:val="28"/>
        </w:rPr>
      </w:pPr>
      <w:r w:rsidRPr="0057251B">
        <w:rPr>
          <w:rFonts w:ascii="Times New Roman" w:hAnsi="Times New Roman" w:cs="Times New Roman"/>
          <w:sz w:val="28"/>
          <w:szCs w:val="28"/>
        </w:rPr>
        <w:t>Для ввода информации используется НСИ. Предусмотрен ввод информации при помощи выпадающих меню и списка «Выбор наименования». Для ввода дат используется элемент управления «Календарь».</w:t>
      </w:r>
    </w:p>
    <w:p w:rsidR="004F65E0" w:rsidRPr="0057251B" w:rsidRDefault="004F65E0" w:rsidP="004F65E0">
      <w:pPr>
        <w:pStyle w:val="a1"/>
        <w:spacing w:after="120"/>
        <w:rPr>
          <w:sz w:val="28"/>
          <w:szCs w:val="28"/>
        </w:rPr>
      </w:pPr>
      <w:r w:rsidRPr="0057251B">
        <w:rPr>
          <w:sz w:val="28"/>
          <w:szCs w:val="28"/>
        </w:rPr>
        <w:t xml:space="preserve">При работе с интерфейсом открываются различные экраны, называемые диалоговыми окнами (далее окна), имеющие в верхней части строку </w:t>
      </w:r>
      <w:r w:rsidRPr="0057251B">
        <w:rPr>
          <w:sz w:val="28"/>
          <w:szCs w:val="28"/>
        </w:rPr>
        <w:lastRenderedPageBreak/>
        <w:t>заголовка. Кроме этого, в интерфейсах используются списки, представляющие собой набор строк определенного формата. Выбор конкретной строки осуществляется щелчком мыши на этой строке, при этом она выделяется цветом. Такая строка называется текущей. Если список не помещается в окне, его просмотр (скроллинг) может быть осуществлен с помощью линейки просмотра.</w:t>
      </w:r>
    </w:p>
    <w:p w:rsidR="002912EB" w:rsidRPr="0057251B" w:rsidRDefault="002912EB" w:rsidP="002912EB">
      <w:pPr>
        <w:pStyle w:val="2"/>
        <w:spacing w:before="360" w:beforeAutospacing="0" w:after="180"/>
        <w:rPr>
          <w:sz w:val="28"/>
          <w:szCs w:val="28"/>
        </w:rPr>
      </w:pPr>
      <w:bookmarkStart w:id="34" w:name="_Toc527786409"/>
      <w:bookmarkStart w:id="35" w:name="_Toc56330148"/>
      <w:bookmarkStart w:id="36" w:name="_Toc532054738"/>
      <w:r w:rsidRPr="0057251B">
        <w:rPr>
          <w:sz w:val="28"/>
          <w:szCs w:val="28"/>
        </w:rPr>
        <w:t>Уровень подготовки пользователя</w:t>
      </w:r>
      <w:bookmarkEnd w:id="34"/>
      <w:bookmarkEnd w:id="35"/>
      <w:bookmarkEnd w:id="36"/>
    </w:p>
    <w:p w:rsidR="002912EB" w:rsidRPr="0057251B" w:rsidRDefault="002912EB" w:rsidP="002912EB">
      <w:pPr>
        <w:pStyle w:val="a1"/>
        <w:rPr>
          <w:sz w:val="28"/>
          <w:szCs w:val="28"/>
        </w:rPr>
      </w:pPr>
      <w:r w:rsidRPr="0057251B">
        <w:rPr>
          <w:sz w:val="28"/>
          <w:szCs w:val="28"/>
        </w:rPr>
        <w:t>Пользователь технологических визуальных интерфейсов должен иметь опыт работы с операционной системой Windows и владеть общими навыками работы с веб-интерфейсом.</w:t>
      </w:r>
    </w:p>
    <w:p w:rsidR="002912EB" w:rsidRPr="0057251B" w:rsidRDefault="002912EB" w:rsidP="004F1954">
      <w:pPr>
        <w:pStyle w:val="1"/>
      </w:pPr>
      <w:bookmarkStart w:id="37" w:name="_Toc56330150"/>
      <w:bookmarkStart w:id="38" w:name="_Toc532054739"/>
      <w:bookmarkEnd w:id="26"/>
      <w:bookmarkEnd w:id="27"/>
      <w:bookmarkEnd w:id="28"/>
      <w:bookmarkEnd w:id="29"/>
      <w:r w:rsidRPr="0057251B">
        <w:lastRenderedPageBreak/>
        <w:t>Назначение и условия применения</w:t>
      </w:r>
      <w:bookmarkEnd w:id="37"/>
      <w:bookmarkEnd w:id="38"/>
    </w:p>
    <w:p w:rsidR="002912EB" w:rsidRPr="0057251B" w:rsidRDefault="002912EB" w:rsidP="002912EB">
      <w:pPr>
        <w:pStyle w:val="2"/>
        <w:spacing w:before="360" w:beforeAutospacing="0" w:after="180"/>
        <w:rPr>
          <w:sz w:val="28"/>
          <w:szCs w:val="28"/>
        </w:rPr>
      </w:pPr>
      <w:bookmarkStart w:id="39" w:name="_Toc527786407"/>
      <w:bookmarkStart w:id="40" w:name="_Toc56330151"/>
      <w:bookmarkStart w:id="41" w:name="_Toc532054740"/>
      <w:bookmarkStart w:id="42" w:name="_Toc519502619"/>
      <w:bookmarkStart w:id="43" w:name="_Toc519571904"/>
      <w:bookmarkStart w:id="44" w:name="_Toc524411637"/>
      <w:r w:rsidRPr="0057251B">
        <w:rPr>
          <w:sz w:val="28"/>
          <w:szCs w:val="28"/>
        </w:rPr>
        <w:t>Назначение</w:t>
      </w:r>
      <w:bookmarkEnd w:id="39"/>
      <w:bookmarkEnd w:id="40"/>
      <w:bookmarkEnd w:id="41"/>
      <w:r w:rsidRPr="0057251B">
        <w:rPr>
          <w:sz w:val="28"/>
          <w:szCs w:val="28"/>
        </w:rPr>
        <w:t xml:space="preserve"> </w:t>
      </w:r>
      <w:bookmarkEnd w:id="42"/>
      <w:bookmarkEnd w:id="43"/>
      <w:bookmarkEnd w:id="44"/>
    </w:p>
    <w:p w:rsidR="002912EB" w:rsidRPr="0057251B" w:rsidRDefault="002912EB" w:rsidP="002912EB">
      <w:pPr>
        <w:pStyle w:val="a1"/>
        <w:rPr>
          <w:sz w:val="28"/>
          <w:szCs w:val="28"/>
        </w:rPr>
      </w:pPr>
      <w:r w:rsidRPr="0057251B">
        <w:rPr>
          <w:sz w:val="28"/>
          <w:szCs w:val="28"/>
        </w:rPr>
        <w:t>Модуль «</w:t>
      </w:r>
      <w:r w:rsidR="00962EBD" w:rsidRPr="0057251B">
        <w:rPr>
          <w:sz w:val="28"/>
          <w:szCs w:val="28"/>
        </w:rPr>
        <w:t>Заяв</w:t>
      </w:r>
      <w:r w:rsidR="00CC0579">
        <w:rPr>
          <w:sz w:val="28"/>
          <w:szCs w:val="28"/>
        </w:rPr>
        <w:t>ление отправителя</w:t>
      </w:r>
      <w:r w:rsidRPr="0057251B">
        <w:rPr>
          <w:sz w:val="28"/>
          <w:szCs w:val="28"/>
        </w:rPr>
        <w:t>» предназначен для автоматизированной подготовки и оформления заяв</w:t>
      </w:r>
      <w:r w:rsidR="00CC0579">
        <w:rPr>
          <w:sz w:val="28"/>
          <w:szCs w:val="28"/>
        </w:rPr>
        <w:t>ления отправителя</w:t>
      </w:r>
      <w:r w:rsidRPr="0057251B">
        <w:rPr>
          <w:sz w:val="28"/>
          <w:szCs w:val="28"/>
        </w:rPr>
        <w:t xml:space="preserve"> в системе электронного документооборота. </w:t>
      </w:r>
    </w:p>
    <w:p w:rsidR="002912EB" w:rsidRPr="0057251B" w:rsidRDefault="002912EB" w:rsidP="002912EB">
      <w:pPr>
        <w:pStyle w:val="2"/>
        <w:spacing w:before="360" w:beforeAutospacing="0" w:after="180"/>
        <w:rPr>
          <w:sz w:val="28"/>
          <w:szCs w:val="28"/>
        </w:rPr>
      </w:pPr>
      <w:bookmarkStart w:id="45" w:name="_Toc56330152"/>
      <w:bookmarkStart w:id="46" w:name="_Toc532054741"/>
      <w:r w:rsidRPr="0057251B">
        <w:rPr>
          <w:sz w:val="28"/>
          <w:szCs w:val="28"/>
        </w:rPr>
        <w:t xml:space="preserve">Функции модуля </w:t>
      </w:r>
      <w:bookmarkEnd w:id="45"/>
      <w:bookmarkEnd w:id="46"/>
      <w:r w:rsidR="00315A56">
        <w:rPr>
          <w:sz w:val="28"/>
          <w:szCs w:val="28"/>
        </w:rPr>
        <w:t>Заявление отправителя</w:t>
      </w:r>
    </w:p>
    <w:p w:rsidR="00731F37" w:rsidRPr="0057251B" w:rsidRDefault="00731F37" w:rsidP="00731F37">
      <w:pPr>
        <w:pStyle w:val="a1"/>
        <w:spacing w:after="120"/>
        <w:rPr>
          <w:sz w:val="28"/>
          <w:szCs w:val="28"/>
        </w:rPr>
      </w:pPr>
      <w:r w:rsidRPr="0057251B">
        <w:rPr>
          <w:sz w:val="28"/>
          <w:szCs w:val="28"/>
        </w:rPr>
        <w:t>Модуль «Заяв</w:t>
      </w:r>
      <w:r w:rsidR="007E5CB9">
        <w:rPr>
          <w:sz w:val="28"/>
          <w:szCs w:val="28"/>
        </w:rPr>
        <w:t>ление отправителя</w:t>
      </w:r>
      <w:r w:rsidRPr="0057251B">
        <w:rPr>
          <w:sz w:val="28"/>
          <w:szCs w:val="28"/>
        </w:rPr>
        <w:t>» обеспечивает реализацию следующих функций:</w:t>
      </w:r>
    </w:p>
    <w:p w:rsidR="002912EB" w:rsidRPr="0057251B" w:rsidRDefault="007E5CB9" w:rsidP="00731F37">
      <w:pPr>
        <w:pStyle w:val="a"/>
        <w:tabs>
          <w:tab w:val="clear" w:pos="360"/>
          <w:tab w:val="num" w:pos="720"/>
        </w:tabs>
        <w:ind w:left="720"/>
        <w:rPr>
          <w:sz w:val="28"/>
          <w:szCs w:val="28"/>
          <w:lang w:val="ru-RU"/>
        </w:rPr>
      </w:pPr>
      <w:bookmarkStart w:id="47" w:name="_Toc527786408"/>
      <w:bookmarkStart w:id="48" w:name="_Toc519571905"/>
      <w:bookmarkStart w:id="49" w:name="_Toc524411638"/>
      <w:r>
        <w:rPr>
          <w:sz w:val="28"/>
          <w:szCs w:val="28"/>
          <w:lang w:val="ru-RU"/>
        </w:rPr>
        <w:t>Создание документа</w:t>
      </w:r>
      <w:r w:rsidR="002912EB" w:rsidRPr="0057251B">
        <w:rPr>
          <w:sz w:val="28"/>
          <w:szCs w:val="28"/>
          <w:lang w:val="ru-RU"/>
        </w:rPr>
        <w:t>;</w:t>
      </w:r>
    </w:p>
    <w:p w:rsidR="002912EB" w:rsidRPr="0057251B" w:rsidRDefault="007E5CB9" w:rsidP="00731F37">
      <w:pPr>
        <w:pStyle w:val="a"/>
        <w:ind w:left="720"/>
        <w:rPr>
          <w:sz w:val="28"/>
          <w:szCs w:val="28"/>
          <w:lang w:val="ru-RU"/>
        </w:rPr>
      </w:pPr>
      <w:r>
        <w:rPr>
          <w:sz w:val="28"/>
          <w:szCs w:val="28"/>
          <w:lang w:val="ru-RU"/>
        </w:rPr>
        <w:t>Рассмотрение документа</w:t>
      </w:r>
    </w:p>
    <w:p w:rsidR="002912EB" w:rsidRPr="0057251B" w:rsidRDefault="007E5CB9" w:rsidP="00731F37">
      <w:pPr>
        <w:pStyle w:val="a"/>
        <w:ind w:left="720"/>
        <w:rPr>
          <w:sz w:val="28"/>
          <w:szCs w:val="28"/>
          <w:lang w:val="ru-RU"/>
        </w:rPr>
      </w:pPr>
      <w:r>
        <w:rPr>
          <w:sz w:val="28"/>
          <w:szCs w:val="28"/>
          <w:lang w:val="ru-RU"/>
        </w:rPr>
        <w:t>Внесение данных</w:t>
      </w:r>
      <w:r w:rsidR="002912EB" w:rsidRPr="0057251B">
        <w:rPr>
          <w:sz w:val="28"/>
          <w:szCs w:val="28"/>
          <w:lang w:val="ru-RU"/>
        </w:rPr>
        <w:t>;</w:t>
      </w:r>
    </w:p>
    <w:p w:rsidR="002912EB" w:rsidRPr="0057251B" w:rsidRDefault="007E5CB9" w:rsidP="00731F37">
      <w:pPr>
        <w:pStyle w:val="a"/>
        <w:ind w:left="720"/>
        <w:rPr>
          <w:sz w:val="28"/>
          <w:szCs w:val="28"/>
          <w:lang w:val="ru-RU"/>
        </w:rPr>
      </w:pPr>
      <w:r>
        <w:rPr>
          <w:sz w:val="28"/>
          <w:szCs w:val="28"/>
          <w:lang w:val="ru-RU"/>
        </w:rPr>
        <w:t>Просмотр истории документа</w:t>
      </w:r>
      <w:r w:rsidR="002912EB" w:rsidRPr="0057251B">
        <w:rPr>
          <w:sz w:val="28"/>
          <w:szCs w:val="28"/>
          <w:lang w:val="ru-RU"/>
        </w:rPr>
        <w:t>;</w:t>
      </w:r>
    </w:p>
    <w:p w:rsidR="002912EB" w:rsidRPr="0057251B" w:rsidRDefault="007E5CB9" w:rsidP="00731F37">
      <w:pPr>
        <w:pStyle w:val="a"/>
        <w:ind w:left="720"/>
        <w:rPr>
          <w:sz w:val="28"/>
          <w:szCs w:val="28"/>
          <w:lang w:val="ru-RU"/>
        </w:rPr>
      </w:pPr>
      <w:r>
        <w:rPr>
          <w:sz w:val="28"/>
          <w:szCs w:val="28"/>
          <w:lang w:val="ru-RU"/>
        </w:rPr>
        <w:t>Просмотр связанных документов.</w:t>
      </w:r>
    </w:p>
    <w:p w:rsidR="002912EB" w:rsidRPr="0057251B" w:rsidRDefault="002912EB" w:rsidP="002912EB">
      <w:pPr>
        <w:pStyle w:val="2"/>
        <w:spacing w:before="360" w:beforeAutospacing="0" w:after="180"/>
        <w:rPr>
          <w:sz w:val="28"/>
          <w:szCs w:val="28"/>
        </w:rPr>
      </w:pPr>
      <w:bookmarkStart w:id="50" w:name="_Toc56330153"/>
      <w:bookmarkStart w:id="51" w:name="_Toc532054742"/>
      <w:r w:rsidRPr="0057251B">
        <w:rPr>
          <w:sz w:val="28"/>
          <w:szCs w:val="28"/>
        </w:rPr>
        <w:t>Условия функционирования</w:t>
      </w:r>
      <w:bookmarkEnd w:id="47"/>
      <w:bookmarkEnd w:id="50"/>
      <w:bookmarkEnd w:id="51"/>
      <w:r w:rsidRPr="0057251B">
        <w:rPr>
          <w:sz w:val="28"/>
          <w:szCs w:val="28"/>
        </w:rPr>
        <w:t xml:space="preserve"> </w:t>
      </w:r>
      <w:bookmarkEnd w:id="48"/>
      <w:bookmarkEnd w:id="49"/>
    </w:p>
    <w:p w:rsidR="007249E5" w:rsidRPr="0057251B" w:rsidRDefault="007249E5" w:rsidP="007249E5">
      <w:pPr>
        <w:spacing w:before="120" w:after="0" w:line="240" w:lineRule="auto"/>
        <w:ind w:firstLine="397"/>
        <w:jc w:val="both"/>
        <w:rPr>
          <w:rFonts w:ascii="Times New Roman" w:eastAsia="Times New Roman" w:hAnsi="Times New Roman" w:cs="Times New Roman"/>
          <w:sz w:val="28"/>
          <w:szCs w:val="28"/>
          <w:lang w:eastAsia="ru-RU"/>
        </w:rPr>
      </w:pPr>
      <w:r w:rsidRPr="0057251B">
        <w:rPr>
          <w:rFonts w:ascii="Times New Roman" w:eastAsia="Times New Roman" w:hAnsi="Times New Roman" w:cs="Times New Roman"/>
          <w:sz w:val="28"/>
          <w:szCs w:val="28"/>
          <w:lang w:eastAsia="ru-RU"/>
        </w:rPr>
        <w:t>Модуль «Заяв</w:t>
      </w:r>
      <w:r w:rsidR="00315A56">
        <w:rPr>
          <w:rFonts w:ascii="Times New Roman" w:eastAsia="Times New Roman" w:hAnsi="Times New Roman" w:cs="Times New Roman"/>
          <w:sz w:val="28"/>
          <w:szCs w:val="28"/>
          <w:lang w:eastAsia="ru-RU"/>
        </w:rPr>
        <w:t>ление отправителя</w:t>
      </w:r>
      <w:r w:rsidRPr="0057251B">
        <w:rPr>
          <w:rFonts w:ascii="Times New Roman" w:eastAsia="Times New Roman" w:hAnsi="Times New Roman" w:cs="Times New Roman"/>
          <w:sz w:val="28"/>
          <w:szCs w:val="28"/>
          <w:lang w:eastAsia="ru-RU"/>
        </w:rPr>
        <w:t>» работает под управлением операционных систем: Widows XP, Windows 7, Windows 8/8.1, Windows 10; Ubuntu 17.04 и более новая, CentOS 7.3 или более новая.</w:t>
      </w:r>
    </w:p>
    <w:p w:rsidR="007249E5" w:rsidRPr="0057251B" w:rsidRDefault="007249E5" w:rsidP="007249E5">
      <w:pPr>
        <w:spacing w:before="120" w:after="0" w:line="240" w:lineRule="auto"/>
        <w:ind w:firstLine="397"/>
        <w:jc w:val="both"/>
        <w:rPr>
          <w:rFonts w:ascii="Times New Roman" w:eastAsia="Times New Roman" w:hAnsi="Times New Roman" w:cs="Times New Roman"/>
          <w:sz w:val="28"/>
          <w:szCs w:val="28"/>
          <w:lang w:eastAsia="ru-RU"/>
        </w:rPr>
      </w:pPr>
      <w:r w:rsidRPr="0057251B">
        <w:rPr>
          <w:rFonts w:ascii="Times New Roman" w:eastAsia="Times New Roman" w:hAnsi="Times New Roman" w:cs="Times New Roman"/>
          <w:sz w:val="28"/>
          <w:szCs w:val="28"/>
          <w:lang w:eastAsia="ru-RU"/>
        </w:rPr>
        <w:t>Обеспечена возможность работы в браузерах Microsoft Edge (версии 47.17134 и выше) и Яндекс.Браузере (версий 18.9.1 и выше), Google Chrome (версии 49 и выше).</w:t>
      </w:r>
    </w:p>
    <w:p w:rsidR="007249E5" w:rsidRPr="0057251B" w:rsidRDefault="007249E5" w:rsidP="007249E5">
      <w:pPr>
        <w:spacing w:before="120" w:after="0" w:line="240" w:lineRule="auto"/>
        <w:ind w:firstLine="397"/>
        <w:jc w:val="both"/>
        <w:rPr>
          <w:rFonts w:ascii="Times New Roman" w:eastAsia="Times New Roman" w:hAnsi="Times New Roman" w:cs="Times New Roman"/>
          <w:sz w:val="28"/>
          <w:szCs w:val="28"/>
          <w:lang w:eastAsia="ru-RU"/>
        </w:rPr>
      </w:pPr>
    </w:p>
    <w:p w:rsidR="007249E5" w:rsidRPr="0057251B" w:rsidRDefault="007249E5" w:rsidP="007249E5">
      <w:pPr>
        <w:spacing w:before="120" w:after="0" w:line="240" w:lineRule="auto"/>
        <w:ind w:firstLine="397"/>
        <w:jc w:val="both"/>
        <w:rPr>
          <w:rFonts w:ascii="Times New Roman" w:eastAsia="Times New Roman" w:hAnsi="Times New Roman" w:cs="Times New Roman"/>
          <w:sz w:val="28"/>
          <w:szCs w:val="28"/>
          <w:lang w:eastAsia="ru-RU"/>
        </w:rPr>
      </w:pPr>
    </w:p>
    <w:p w:rsidR="002912EB" w:rsidRPr="0057251B" w:rsidRDefault="007249E5" w:rsidP="007249E5">
      <w:pPr>
        <w:spacing w:before="120" w:after="0" w:line="240" w:lineRule="auto"/>
        <w:ind w:firstLine="397"/>
        <w:jc w:val="both"/>
        <w:rPr>
          <w:rFonts w:ascii="Times New Roman" w:hAnsi="Times New Roman" w:cs="Times New Roman"/>
          <w:sz w:val="28"/>
          <w:szCs w:val="28"/>
        </w:rPr>
      </w:pPr>
      <w:r w:rsidRPr="0057251B">
        <w:rPr>
          <w:rFonts w:ascii="Times New Roman" w:eastAsia="Times New Roman" w:hAnsi="Times New Roman" w:cs="Times New Roman"/>
          <w:sz w:val="28"/>
          <w:szCs w:val="28"/>
          <w:lang w:eastAsia="ru-RU"/>
        </w:rPr>
        <w:t xml:space="preserve"> </w:t>
      </w:r>
      <w:r w:rsidR="002912EB" w:rsidRPr="0057251B">
        <w:rPr>
          <w:rFonts w:ascii="Times New Roman" w:hAnsi="Times New Roman" w:cs="Times New Roman"/>
          <w:sz w:val="28"/>
          <w:szCs w:val="28"/>
        </w:rPr>
        <w:br w:type="page"/>
      </w:r>
    </w:p>
    <w:p w:rsidR="002912EB" w:rsidRPr="0057251B" w:rsidRDefault="002912EB" w:rsidP="004F1954">
      <w:pPr>
        <w:pStyle w:val="1"/>
      </w:pPr>
      <w:bookmarkStart w:id="52" w:name="_Toc527786410"/>
      <w:bookmarkStart w:id="53" w:name="_Toc56330154"/>
      <w:bookmarkStart w:id="54" w:name="_Toc532054743"/>
      <w:r w:rsidRPr="0057251B">
        <w:lastRenderedPageBreak/>
        <w:t>Подготовка к работе</w:t>
      </w:r>
      <w:bookmarkEnd w:id="52"/>
      <w:bookmarkEnd w:id="53"/>
      <w:bookmarkEnd w:id="54"/>
    </w:p>
    <w:p w:rsidR="00B40726" w:rsidRPr="0057251B" w:rsidRDefault="00B40726" w:rsidP="00B40726">
      <w:pPr>
        <w:pStyle w:val="2"/>
        <w:rPr>
          <w:sz w:val="28"/>
          <w:szCs w:val="28"/>
        </w:rPr>
      </w:pPr>
      <w:bookmarkStart w:id="55" w:name="_Toc532054744"/>
      <w:r w:rsidRPr="0057251B">
        <w:rPr>
          <w:sz w:val="28"/>
          <w:szCs w:val="28"/>
        </w:rPr>
        <w:t xml:space="preserve">Запуск </w:t>
      </w:r>
      <w:bookmarkEnd w:id="0"/>
      <w:bookmarkEnd w:id="1"/>
      <w:bookmarkEnd w:id="2"/>
      <w:r w:rsidRPr="0057251B">
        <w:rPr>
          <w:sz w:val="28"/>
          <w:szCs w:val="28"/>
        </w:rPr>
        <w:t>АРМ ППД НП ЭТРАН</w:t>
      </w:r>
      <w:bookmarkEnd w:id="3"/>
      <w:bookmarkEnd w:id="55"/>
    </w:p>
    <w:p w:rsidR="007249E5" w:rsidRPr="0057251B" w:rsidRDefault="007249E5" w:rsidP="007249E5">
      <w:pPr>
        <w:pStyle w:val="a1"/>
        <w:spacing w:after="120"/>
        <w:rPr>
          <w:sz w:val="28"/>
          <w:szCs w:val="28"/>
        </w:rPr>
      </w:pPr>
      <w:r w:rsidRPr="0057251B">
        <w:rPr>
          <w:sz w:val="28"/>
          <w:szCs w:val="28"/>
        </w:rPr>
        <w:t xml:space="preserve">Оболочка АРМ ППД является первым модулем, который загружается при запуске программы. </w:t>
      </w:r>
    </w:p>
    <w:p w:rsidR="007249E5" w:rsidRPr="0057251B" w:rsidRDefault="007249E5" w:rsidP="007249E5">
      <w:pPr>
        <w:pStyle w:val="a1"/>
        <w:spacing w:after="120"/>
        <w:rPr>
          <w:sz w:val="28"/>
          <w:szCs w:val="28"/>
        </w:rPr>
      </w:pPr>
      <w:r w:rsidRPr="0057251B">
        <w:rPr>
          <w:sz w:val="28"/>
          <w:szCs w:val="28"/>
        </w:rPr>
        <w:t>Для запуска программы пользователю необходимо загрузить браузер, затем указать адрес сервера приложения/порт/</w:t>
      </w:r>
      <w:r w:rsidRPr="0057251B">
        <w:rPr>
          <w:sz w:val="28"/>
          <w:szCs w:val="28"/>
          <w:lang w:val="en-US"/>
        </w:rPr>
        <w:t>WebShell</w:t>
      </w:r>
      <w:r w:rsidRPr="0057251B">
        <w:rPr>
          <w:sz w:val="28"/>
          <w:szCs w:val="28"/>
        </w:rPr>
        <w:t xml:space="preserve">/. </w:t>
      </w:r>
    </w:p>
    <w:p w:rsidR="007249E5" w:rsidRPr="0057251B" w:rsidRDefault="007249E5" w:rsidP="007249E5">
      <w:pPr>
        <w:pStyle w:val="a1"/>
        <w:spacing w:after="120"/>
        <w:rPr>
          <w:sz w:val="28"/>
          <w:szCs w:val="28"/>
        </w:rPr>
      </w:pPr>
      <w:r w:rsidRPr="0057251B">
        <w:rPr>
          <w:sz w:val="28"/>
          <w:szCs w:val="28"/>
        </w:rPr>
        <w:t>Примеры строк подключения к АРМ ППД НП ЭТРАН:</w:t>
      </w:r>
    </w:p>
    <w:p w:rsidR="007249E5" w:rsidRPr="0057251B" w:rsidRDefault="00315A56" w:rsidP="007249E5">
      <w:pPr>
        <w:pStyle w:val="a1"/>
        <w:spacing w:after="120"/>
        <w:rPr>
          <w:sz w:val="28"/>
          <w:szCs w:val="28"/>
        </w:rPr>
      </w:pPr>
      <w:hyperlink r:id="rId10" w:history="1">
        <w:r w:rsidR="007249E5" w:rsidRPr="0057251B">
          <w:rPr>
            <w:rStyle w:val="aa"/>
            <w:sz w:val="28"/>
            <w:szCs w:val="28"/>
          </w:rPr>
          <w:t>http://as.etran.rzd:8092/WebShell/</w:t>
        </w:r>
      </w:hyperlink>
      <w:r w:rsidR="007249E5" w:rsidRPr="0057251B">
        <w:rPr>
          <w:sz w:val="28"/>
          <w:szCs w:val="28"/>
        </w:rPr>
        <w:t xml:space="preserve"> или </w:t>
      </w:r>
      <w:hyperlink r:id="rId11" w:history="1">
        <w:r w:rsidR="007249E5" w:rsidRPr="0057251B">
          <w:rPr>
            <w:rStyle w:val="aa"/>
            <w:sz w:val="28"/>
            <w:szCs w:val="28"/>
          </w:rPr>
          <w:t>http://10.248.35.13:8092/WebShell/</w:t>
        </w:r>
      </w:hyperlink>
    </w:p>
    <w:p w:rsidR="007249E5" w:rsidRPr="0057251B" w:rsidRDefault="007249E5" w:rsidP="007249E5">
      <w:pPr>
        <w:pStyle w:val="a1"/>
        <w:spacing w:after="120"/>
        <w:rPr>
          <w:sz w:val="28"/>
          <w:szCs w:val="28"/>
        </w:rPr>
      </w:pPr>
      <w:r w:rsidRPr="0057251B">
        <w:rPr>
          <w:sz w:val="28"/>
          <w:szCs w:val="28"/>
        </w:rPr>
        <w:t>После загрузки открывается страница с авторизацией для ввода имени пользователя и пароля (</w:t>
      </w:r>
      <w:r w:rsidR="00731F37" w:rsidRPr="0057251B">
        <w:rPr>
          <w:sz w:val="28"/>
          <w:szCs w:val="28"/>
        </w:rPr>
        <w:fldChar w:fldCharType="begin"/>
      </w:r>
      <w:r w:rsidR="00731F37" w:rsidRPr="0057251B">
        <w:rPr>
          <w:sz w:val="28"/>
          <w:szCs w:val="28"/>
        </w:rPr>
        <w:instrText xml:space="preserve"> REF _Ref469920392 \h  \* MERGEFORMAT </w:instrText>
      </w:r>
      <w:r w:rsidR="00731F37" w:rsidRPr="0057251B">
        <w:rPr>
          <w:sz w:val="28"/>
          <w:szCs w:val="28"/>
        </w:rPr>
      </w:r>
      <w:r w:rsidR="00731F37" w:rsidRPr="0057251B">
        <w:rPr>
          <w:sz w:val="28"/>
          <w:szCs w:val="28"/>
        </w:rPr>
        <w:fldChar w:fldCharType="separate"/>
      </w:r>
      <w:r w:rsidR="0057251B" w:rsidRPr="0057251B">
        <w:rPr>
          <w:sz w:val="28"/>
          <w:szCs w:val="28"/>
        </w:rPr>
        <w:t>Рисунок 1</w:t>
      </w:r>
      <w:r w:rsidR="00731F37" w:rsidRPr="0057251B">
        <w:rPr>
          <w:sz w:val="28"/>
          <w:szCs w:val="28"/>
        </w:rPr>
        <w:fldChar w:fldCharType="end"/>
      </w:r>
      <w:r w:rsidRPr="0057251B">
        <w:rPr>
          <w:sz w:val="28"/>
          <w:szCs w:val="28"/>
        </w:rPr>
        <w:t>). Ввод пароля пользователя всегда производится вручную. Заполняем данные и нажимаем кнопку «Войти».</w:t>
      </w:r>
    </w:p>
    <w:p w:rsidR="00B40726" w:rsidRPr="0057251B" w:rsidRDefault="00B40726" w:rsidP="00B40726">
      <w:pPr>
        <w:pStyle w:val="a1"/>
        <w:spacing w:after="120"/>
        <w:ind w:firstLine="0"/>
        <w:jc w:val="center"/>
        <w:rPr>
          <w:noProof/>
          <w:sz w:val="28"/>
          <w:szCs w:val="28"/>
        </w:rPr>
      </w:pPr>
    </w:p>
    <w:p w:rsidR="00B40726" w:rsidRPr="0057251B" w:rsidRDefault="00B40726" w:rsidP="00B40726">
      <w:pPr>
        <w:pStyle w:val="a1"/>
        <w:spacing w:after="120"/>
        <w:ind w:firstLine="0"/>
        <w:jc w:val="center"/>
        <w:rPr>
          <w:sz w:val="28"/>
          <w:szCs w:val="28"/>
        </w:rPr>
      </w:pPr>
      <w:r w:rsidRPr="0057251B">
        <w:rPr>
          <w:noProof/>
          <w:sz w:val="28"/>
          <w:szCs w:val="28"/>
        </w:rPr>
        <w:drawing>
          <wp:inline distT="0" distB="0" distL="0" distR="0" wp14:anchorId="78FBECAC" wp14:editId="73B36E9A">
            <wp:extent cx="5795158" cy="398335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r="2445"/>
                    <a:stretch/>
                  </pic:blipFill>
                  <pic:spPr bwMode="auto">
                    <a:xfrm>
                      <a:off x="0" y="0"/>
                      <a:ext cx="5795158" cy="3983355"/>
                    </a:xfrm>
                    <a:prstGeom prst="rect">
                      <a:avLst/>
                    </a:prstGeom>
                    <a:ln>
                      <a:noFill/>
                    </a:ln>
                    <a:extLst>
                      <a:ext uri="{53640926-AAD7-44D8-BBD7-CCE9431645EC}">
                        <a14:shadowObscured xmlns:a14="http://schemas.microsoft.com/office/drawing/2010/main"/>
                      </a:ext>
                    </a:extLst>
                  </pic:spPr>
                </pic:pic>
              </a:graphicData>
            </a:graphic>
          </wp:inline>
        </w:drawing>
      </w:r>
    </w:p>
    <w:p w:rsidR="00B40726" w:rsidRPr="0057251B" w:rsidRDefault="00B40726" w:rsidP="00332C96">
      <w:pPr>
        <w:pStyle w:val="a7"/>
      </w:pPr>
      <w:bookmarkStart w:id="56" w:name="_Ref469920392"/>
      <w:r w:rsidRPr="0057251B">
        <w:t xml:space="preserve">Рисунок </w:t>
      </w:r>
      <w:r w:rsidRPr="0057251B">
        <w:rPr>
          <w:noProof/>
        </w:rPr>
        <w:fldChar w:fldCharType="begin"/>
      </w:r>
      <w:r w:rsidRPr="0057251B">
        <w:rPr>
          <w:noProof/>
        </w:rPr>
        <w:instrText xml:space="preserve"> SEQ Рисунок \* ARABIC </w:instrText>
      </w:r>
      <w:r w:rsidRPr="0057251B">
        <w:rPr>
          <w:noProof/>
        </w:rPr>
        <w:fldChar w:fldCharType="separate"/>
      </w:r>
      <w:r w:rsidR="0057251B">
        <w:rPr>
          <w:noProof/>
        </w:rPr>
        <w:t>1</w:t>
      </w:r>
      <w:r w:rsidRPr="0057251B">
        <w:rPr>
          <w:noProof/>
        </w:rPr>
        <w:fldChar w:fldCharType="end"/>
      </w:r>
      <w:bookmarkEnd w:id="56"/>
    </w:p>
    <w:p w:rsidR="007249E5" w:rsidRPr="0057251B" w:rsidRDefault="007249E5" w:rsidP="00B40726">
      <w:pPr>
        <w:pStyle w:val="a6"/>
        <w:rPr>
          <w:szCs w:val="28"/>
        </w:rPr>
      </w:pPr>
    </w:p>
    <w:p w:rsidR="007249E5" w:rsidRPr="0057251B" w:rsidRDefault="007249E5" w:rsidP="00B40726">
      <w:pPr>
        <w:pStyle w:val="a6"/>
        <w:rPr>
          <w:szCs w:val="28"/>
        </w:rPr>
      </w:pPr>
    </w:p>
    <w:p w:rsidR="007249E5" w:rsidRPr="0057251B" w:rsidRDefault="007249E5" w:rsidP="00B40726">
      <w:pPr>
        <w:pStyle w:val="a6"/>
        <w:rPr>
          <w:szCs w:val="28"/>
        </w:rPr>
      </w:pPr>
    </w:p>
    <w:p w:rsidR="007249E5" w:rsidRPr="0057251B" w:rsidRDefault="007249E5" w:rsidP="00B40726">
      <w:pPr>
        <w:pStyle w:val="a6"/>
        <w:rPr>
          <w:szCs w:val="28"/>
        </w:rPr>
      </w:pPr>
    </w:p>
    <w:p w:rsidR="00B40726" w:rsidRPr="0057251B" w:rsidRDefault="00B40726" w:rsidP="00B40726">
      <w:pPr>
        <w:pStyle w:val="a6"/>
        <w:rPr>
          <w:szCs w:val="28"/>
        </w:rPr>
      </w:pPr>
      <w:r w:rsidRPr="0057251B">
        <w:rPr>
          <w:szCs w:val="28"/>
        </w:rPr>
        <w:lastRenderedPageBreak/>
        <w:t>Если при вводе имени пользователя или пароля допущена ошибка, появится сообщение об ошибке (</w:t>
      </w:r>
      <w:r w:rsidRPr="0057251B">
        <w:rPr>
          <w:szCs w:val="28"/>
        </w:rPr>
        <w:fldChar w:fldCharType="begin"/>
      </w:r>
      <w:r w:rsidRPr="0057251B">
        <w:rPr>
          <w:szCs w:val="28"/>
        </w:rPr>
        <w:instrText xml:space="preserve"> REF _Ref525723292 \h  \* MERGEFORMAT </w:instrText>
      </w:r>
      <w:r w:rsidRPr="0057251B">
        <w:rPr>
          <w:szCs w:val="28"/>
        </w:rPr>
      </w:r>
      <w:r w:rsidRPr="0057251B">
        <w:rPr>
          <w:szCs w:val="28"/>
        </w:rPr>
        <w:fldChar w:fldCharType="separate"/>
      </w:r>
      <w:r w:rsidR="0057251B" w:rsidRPr="0057251B">
        <w:rPr>
          <w:szCs w:val="28"/>
        </w:rPr>
        <w:t xml:space="preserve">Рисунок </w:t>
      </w:r>
      <w:r w:rsidR="0057251B" w:rsidRPr="0057251B">
        <w:rPr>
          <w:noProof/>
          <w:szCs w:val="28"/>
        </w:rPr>
        <w:t>2</w:t>
      </w:r>
      <w:r w:rsidRPr="0057251B">
        <w:rPr>
          <w:szCs w:val="28"/>
        </w:rPr>
        <w:fldChar w:fldCharType="end"/>
      </w:r>
      <w:r w:rsidRPr="0057251B">
        <w:rPr>
          <w:szCs w:val="28"/>
        </w:rPr>
        <w:t>):</w:t>
      </w:r>
    </w:p>
    <w:p w:rsidR="00B40726" w:rsidRPr="0057251B" w:rsidRDefault="00B40726" w:rsidP="00B40726">
      <w:pPr>
        <w:pStyle w:val="a1"/>
        <w:spacing w:before="120" w:after="240"/>
        <w:ind w:firstLine="0"/>
        <w:jc w:val="center"/>
        <w:rPr>
          <w:sz w:val="28"/>
          <w:szCs w:val="28"/>
        </w:rPr>
      </w:pPr>
      <w:r w:rsidRPr="0057251B">
        <w:rPr>
          <w:noProof/>
          <w:sz w:val="28"/>
          <w:szCs w:val="28"/>
        </w:rPr>
        <w:drawing>
          <wp:inline distT="0" distB="0" distL="0" distR="0" wp14:anchorId="45A70E58" wp14:editId="34DE1E4F">
            <wp:extent cx="2409825" cy="957751"/>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13097" cy="959051"/>
                    </a:xfrm>
                    <a:prstGeom prst="rect">
                      <a:avLst/>
                    </a:prstGeom>
                  </pic:spPr>
                </pic:pic>
              </a:graphicData>
            </a:graphic>
          </wp:inline>
        </w:drawing>
      </w:r>
    </w:p>
    <w:p w:rsidR="00B40726" w:rsidRPr="0057251B" w:rsidRDefault="00B40726" w:rsidP="00332C96">
      <w:pPr>
        <w:pStyle w:val="a7"/>
      </w:pPr>
      <w:bookmarkStart w:id="57" w:name="_Ref525723292"/>
      <w:r w:rsidRPr="0057251B">
        <w:t xml:space="preserve">Рисунок </w:t>
      </w:r>
      <w:r w:rsidRPr="0057251B">
        <w:rPr>
          <w:noProof/>
        </w:rPr>
        <w:fldChar w:fldCharType="begin"/>
      </w:r>
      <w:r w:rsidRPr="0057251B">
        <w:rPr>
          <w:noProof/>
        </w:rPr>
        <w:instrText xml:space="preserve"> SEQ Рисунок \* ARABIC </w:instrText>
      </w:r>
      <w:r w:rsidRPr="0057251B">
        <w:rPr>
          <w:noProof/>
        </w:rPr>
        <w:fldChar w:fldCharType="separate"/>
      </w:r>
      <w:r w:rsidR="0057251B">
        <w:rPr>
          <w:noProof/>
        </w:rPr>
        <w:t>2</w:t>
      </w:r>
      <w:r w:rsidRPr="0057251B">
        <w:rPr>
          <w:noProof/>
        </w:rPr>
        <w:fldChar w:fldCharType="end"/>
      </w:r>
      <w:bookmarkEnd w:id="57"/>
    </w:p>
    <w:p w:rsidR="00B40726" w:rsidRPr="0057251B" w:rsidRDefault="00B40726" w:rsidP="00B40726">
      <w:pPr>
        <w:pStyle w:val="a6"/>
        <w:rPr>
          <w:szCs w:val="28"/>
        </w:rPr>
      </w:pPr>
      <w:r w:rsidRPr="0057251B">
        <w:rPr>
          <w:szCs w:val="28"/>
        </w:rPr>
        <w:t xml:space="preserve">Если имя пользователя введено с помощью выпадающего списка, то ошибка допущена при вводе пароля. Нажать кнопку </w:t>
      </w:r>
      <w:r w:rsidRPr="0057251B">
        <w:rPr>
          <w:noProof/>
          <w:szCs w:val="28"/>
        </w:rPr>
        <w:drawing>
          <wp:inline distT="0" distB="0" distL="0" distR="0" wp14:anchorId="483D9C75" wp14:editId="7EA81396">
            <wp:extent cx="466725" cy="226695"/>
            <wp:effectExtent l="0" t="0" r="9525" b="190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4351" cy="230399"/>
                    </a:xfrm>
                    <a:prstGeom prst="rect">
                      <a:avLst/>
                    </a:prstGeom>
                  </pic:spPr>
                </pic:pic>
              </a:graphicData>
            </a:graphic>
          </wp:inline>
        </w:drawing>
      </w:r>
      <w:r w:rsidRPr="0057251B">
        <w:rPr>
          <w:szCs w:val="28"/>
        </w:rPr>
        <w:t xml:space="preserve"> и повторить попытку ввода пароля. Если пароль и имя пользователя введены верно, на экране отобразятся </w:t>
      </w:r>
      <w:r w:rsidRPr="0057251B">
        <w:rPr>
          <w:i/>
          <w:szCs w:val="28"/>
        </w:rPr>
        <w:t>начальная страница, фамилия и имя пользователя и рабочие режимы</w:t>
      </w:r>
      <w:r w:rsidRPr="0057251B">
        <w:rPr>
          <w:szCs w:val="28"/>
        </w:rPr>
        <w:t>.</w:t>
      </w:r>
    </w:p>
    <w:p w:rsidR="00B40726" w:rsidRPr="0057251B" w:rsidRDefault="00B40726" w:rsidP="00B40726">
      <w:pPr>
        <w:pStyle w:val="a6"/>
        <w:rPr>
          <w:szCs w:val="28"/>
        </w:rPr>
      </w:pPr>
      <w:r w:rsidRPr="0057251B">
        <w:rPr>
          <w:szCs w:val="28"/>
        </w:rPr>
        <w:t>Для смены пароля можно нажать на “</w:t>
      </w:r>
      <w:r w:rsidRPr="0057251B">
        <w:rPr>
          <w:b/>
          <w:szCs w:val="28"/>
        </w:rPr>
        <w:t>Имя пользователя</w:t>
      </w:r>
      <w:r w:rsidRPr="0057251B">
        <w:rPr>
          <w:szCs w:val="28"/>
        </w:rPr>
        <w:t>” в правом верхнем меню, и выбрать поле “</w:t>
      </w:r>
      <w:r w:rsidRPr="0057251B">
        <w:rPr>
          <w:b/>
          <w:szCs w:val="28"/>
        </w:rPr>
        <w:t>Сменить пароль</w:t>
      </w:r>
      <w:r w:rsidRPr="0057251B">
        <w:rPr>
          <w:szCs w:val="28"/>
        </w:rPr>
        <w:t>”. Чтобы выйти из системы под выбранным пользователем, нужно в этом же поле нажать на кнопку “</w:t>
      </w:r>
      <w:r w:rsidRPr="0057251B">
        <w:rPr>
          <w:b/>
          <w:szCs w:val="28"/>
        </w:rPr>
        <w:t>Выход</w:t>
      </w:r>
      <w:r w:rsidRPr="0057251B">
        <w:rPr>
          <w:szCs w:val="28"/>
        </w:rPr>
        <w:t>”.</w:t>
      </w:r>
    </w:p>
    <w:p w:rsidR="00B40726" w:rsidRPr="0057251B" w:rsidRDefault="00B40726" w:rsidP="00B40726">
      <w:pPr>
        <w:pStyle w:val="2"/>
        <w:spacing w:before="360" w:beforeAutospacing="0" w:after="180"/>
        <w:rPr>
          <w:sz w:val="28"/>
          <w:szCs w:val="28"/>
        </w:rPr>
      </w:pPr>
      <w:bookmarkStart w:id="58" w:name="_Toc527786412"/>
      <w:bookmarkStart w:id="59" w:name="_Toc56330156"/>
      <w:bookmarkStart w:id="60" w:name="_Toc532054745"/>
      <w:r w:rsidRPr="0057251B">
        <w:rPr>
          <w:sz w:val="28"/>
          <w:szCs w:val="28"/>
        </w:rPr>
        <w:t>Описание интерфейса модуля</w:t>
      </w:r>
      <w:bookmarkEnd w:id="58"/>
      <w:bookmarkEnd w:id="59"/>
      <w:bookmarkEnd w:id="60"/>
    </w:p>
    <w:p w:rsidR="00B40726" w:rsidRPr="0057251B" w:rsidRDefault="00B40726" w:rsidP="00B40726">
      <w:pPr>
        <w:pStyle w:val="a1"/>
        <w:rPr>
          <w:sz w:val="28"/>
          <w:szCs w:val="28"/>
        </w:rPr>
      </w:pPr>
      <w:r w:rsidRPr="0057251B">
        <w:rPr>
          <w:sz w:val="28"/>
          <w:szCs w:val="28"/>
        </w:rPr>
        <w:t>Для загрузки модуля «</w:t>
      </w:r>
      <w:r w:rsidR="005F197B" w:rsidRPr="0057251B">
        <w:rPr>
          <w:sz w:val="28"/>
          <w:szCs w:val="28"/>
        </w:rPr>
        <w:fldChar w:fldCharType="begin"/>
      </w:r>
      <w:r w:rsidR="005F197B" w:rsidRPr="0057251B">
        <w:rPr>
          <w:sz w:val="28"/>
          <w:szCs w:val="28"/>
        </w:rPr>
        <w:instrText xml:space="preserve"> TITLE  \* MERGEFORMAT </w:instrText>
      </w:r>
      <w:r w:rsidR="005F197B" w:rsidRPr="0057251B">
        <w:rPr>
          <w:sz w:val="28"/>
          <w:szCs w:val="28"/>
        </w:rPr>
        <w:fldChar w:fldCharType="end"/>
      </w:r>
      <w:r w:rsidRPr="0057251B">
        <w:rPr>
          <w:sz w:val="28"/>
          <w:szCs w:val="28"/>
        </w:rPr>
        <w:t xml:space="preserve">АРМ ППД НП ЭТРАН», необходимо выбрать режим </w:t>
      </w:r>
      <w:r w:rsidRPr="0057251B">
        <w:rPr>
          <w:b/>
          <w:bCs/>
          <w:sz w:val="28"/>
          <w:szCs w:val="28"/>
        </w:rPr>
        <w:t>Заяв</w:t>
      </w:r>
      <w:r w:rsidR="00315A56">
        <w:rPr>
          <w:b/>
          <w:bCs/>
          <w:sz w:val="28"/>
          <w:szCs w:val="28"/>
        </w:rPr>
        <w:t>ление отправителя</w:t>
      </w:r>
      <w:bookmarkStart w:id="61" w:name="_GoBack"/>
      <w:bookmarkEnd w:id="61"/>
      <w:r w:rsidRPr="0057251B">
        <w:rPr>
          <w:sz w:val="28"/>
          <w:szCs w:val="28"/>
        </w:rPr>
        <w:t xml:space="preserve"> на начальной странице (</w:t>
      </w:r>
      <w:r w:rsidR="00332C96" w:rsidRPr="0057251B">
        <w:rPr>
          <w:sz w:val="28"/>
          <w:szCs w:val="28"/>
        </w:rPr>
        <w:fldChar w:fldCharType="begin"/>
      </w:r>
      <w:r w:rsidR="00332C96" w:rsidRPr="0057251B">
        <w:rPr>
          <w:sz w:val="28"/>
          <w:szCs w:val="28"/>
        </w:rPr>
        <w:instrText xml:space="preserve"> REF _Ref531163473 \h  \* MERGEFORMAT </w:instrText>
      </w:r>
      <w:r w:rsidR="00332C96" w:rsidRPr="0057251B">
        <w:rPr>
          <w:sz w:val="28"/>
          <w:szCs w:val="28"/>
        </w:rPr>
      </w:r>
      <w:r w:rsidR="00332C96" w:rsidRPr="0057251B">
        <w:rPr>
          <w:sz w:val="28"/>
          <w:szCs w:val="28"/>
        </w:rPr>
        <w:fldChar w:fldCharType="separate"/>
      </w:r>
      <w:r w:rsidR="0057251B" w:rsidRPr="0057251B">
        <w:rPr>
          <w:sz w:val="28"/>
          <w:szCs w:val="28"/>
        </w:rPr>
        <w:t xml:space="preserve">Рисунок </w:t>
      </w:r>
      <w:r w:rsidR="0057251B" w:rsidRPr="0057251B">
        <w:rPr>
          <w:noProof/>
          <w:sz w:val="28"/>
          <w:szCs w:val="28"/>
        </w:rPr>
        <w:t>3</w:t>
      </w:r>
      <w:r w:rsidR="00332C96" w:rsidRPr="0057251B">
        <w:rPr>
          <w:sz w:val="28"/>
          <w:szCs w:val="28"/>
        </w:rPr>
        <w:fldChar w:fldCharType="end"/>
      </w:r>
      <w:r w:rsidRPr="0057251B">
        <w:rPr>
          <w:sz w:val="28"/>
          <w:szCs w:val="28"/>
        </w:rPr>
        <w:t>). Найти нужный режим, можно воспользовавшись поиском, либо выбрав нужную группу (</w:t>
      </w:r>
      <w:r w:rsidR="00332C96" w:rsidRPr="0057251B">
        <w:rPr>
          <w:sz w:val="28"/>
          <w:szCs w:val="28"/>
        </w:rPr>
        <w:fldChar w:fldCharType="begin"/>
      </w:r>
      <w:r w:rsidR="00332C96" w:rsidRPr="0057251B">
        <w:rPr>
          <w:sz w:val="28"/>
          <w:szCs w:val="28"/>
        </w:rPr>
        <w:instrText xml:space="preserve"> REF _Ref531163480 \h  \* MERGEFORMAT </w:instrText>
      </w:r>
      <w:r w:rsidR="00332C96" w:rsidRPr="0057251B">
        <w:rPr>
          <w:sz w:val="28"/>
          <w:szCs w:val="28"/>
        </w:rPr>
      </w:r>
      <w:r w:rsidR="00332C96" w:rsidRPr="0057251B">
        <w:rPr>
          <w:sz w:val="28"/>
          <w:szCs w:val="28"/>
        </w:rPr>
        <w:fldChar w:fldCharType="separate"/>
      </w:r>
      <w:r w:rsidR="0057251B" w:rsidRPr="0057251B">
        <w:rPr>
          <w:sz w:val="28"/>
          <w:szCs w:val="28"/>
        </w:rPr>
        <w:t xml:space="preserve">Рисунок </w:t>
      </w:r>
      <w:r w:rsidR="0057251B" w:rsidRPr="0057251B">
        <w:rPr>
          <w:noProof/>
          <w:sz w:val="28"/>
          <w:szCs w:val="28"/>
        </w:rPr>
        <w:t>4</w:t>
      </w:r>
      <w:r w:rsidR="00332C96" w:rsidRPr="0057251B">
        <w:rPr>
          <w:sz w:val="28"/>
          <w:szCs w:val="28"/>
        </w:rPr>
        <w:fldChar w:fldCharType="end"/>
      </w:r>
      <w:r w:rsidRPr="0057251B">
        <w:rPr>
          <w:sz w:val="28"/>
          <w:szCs w:val="28"/>
        </w:rPr>
        <w:t>).</w:t>
      </w:r>
    </w:p>
    <w:p w:rsidR="00332C96" w:rsidRPr="0057251B" w:rsidRDefault="00332C96" w:rsidP="00B40726">
      <w:pPr>
        <w:pStyle w:val="a1"/>
        <w:rPr>
          <w:sz w:val="28"/>
          <w:szCs w:val="28"/>
        </w:rPr>
      </w:pPr>
    </w:p>
    <w:p w:rsidR="00332C96" w:rsidRPr="0057251B" w:rsidRDefault="008033FE" w:rsidP="00332C96">
      <w:pPr>
        <w:keepNext/>
        <w:jc w:val="center"/>
        <w:rPr>
          <w:rFonts w:ascii="Times New Roman" w:hAnsi="Times New Roman" w:cs="Times New Roman"/>
        </w:rPr>
      </w:pPr>
      <w:r>
        <w:rPr>
          <w:rFonts w:ascii="Times New Roman" w:hAnsi="Times New Roman" w:cs="Times New Roman"/>
          <w:noProof/>
          <w:lang w:eastAsia="ru-RU"/>
        </w:rPr>
        <w:lastRenderedPageBreak/>
        <w:drawing>
          <wp:inline distT="0" distB="0" distL="0" distR="0">
            <wp:extent cx="5939790" cy="4066540"/>
            <wp:effectExtent l="0" t="0" r="381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еню.png"/>
                    <pic:cNvPicPr/>
                  </pic:nvPicPr>
                  <pic:blipFill>
                    <a:blip r:embed="rId15">
                      <a:extLst>
                        <a:ext uri="{28A0092B-C50C-407E-A947-70E740481C1C}">
                          <a14:useLocalDpi xmlns:a14="http://schemas.microsoft.com/office/drawing/2010/main" val="0"/>
                        </a:ext>
                      </a:extLst>
                    </a:blip>
                    <a:stretch>
                      <a:fillRect/>
                    </a:stretch>
                  </pic:blipFill>
                  <pic:spPr>
                    <a:xfrm>
                      <a:off x="0" y="0"/>
                      <a:ext cx="5939790" cy="4066540"/>
                    </a:xfrm>
                    <a:prstGeom prst="rect">
                      <a:avLst/>
                    </a:prstGeom>
                  </pic:spPr>
                </pic:pic>
              </a:graphicData>
            </a:graphic>
          </wp:inline>
        </w:drawing>
      </w:r>
    </w:p>
    <w:p w:rsidR="00B40726" w:rsidRPr="0057251B" w:rsidRDefault="00332C96" w:rsidP="00332C96">
      <w:pPr>
        <w:pStyle w:val="a7"/>
      </w:pPr>
      <w:bookmarkStart w:id="62" w:name="_Ref531163473"/>
      <w:r w:rsidRPr="0057251B">
        <w:t xml:space="preserve">Рисунок </w:t>
      </w:r>
      <w:r w:rsidR="006F160A" w:rsidRPr="0057251B">
        <w:rPr>
          <w:noProof/>
        </w:rPr>
        <w:fldChar w:fldCharType="begin"/>
      </w:r>
      <w:r w:rsidR="006F160A" w:rsidRPr="0057251B">
        <w:rPr>
          <w:noProof/>
        </w:rPr>
        <w:instrText xml:space="preserve"> SEQ Рисунок \* ARABIC </w:instrText>
      </w:r>
      <w:r w:rsidR="006F160A" w:rsidRPr="0057251B">
        <w:rPr>
          <w:noProof/>
        </w:rPr>
        <w:fldChar w:fldCharType="separate"/>
      </w:r>
      <w:r w:rsidR="0057251B">
        <w:rPr>
          <w:noProof/>
        </w:rPr>
        <w:t>3</w:t>
      </w:r>
      <w:r w:rsidR="006F160A" w:rsidRPr="0057251B">
        <w:rPr>
          <w:noProof/>
        </w:rPr>
        <w:fldChar w:fldCharType="end"/>
      </w:r>
      <w:bookmarkEnd w:id="62"/>
    </w:p>
    <w:p w:rsidR="00332C96" w:rsidRPr="0057251B" w:rsidRDefault="00332C96" w:rsidP="00332C96">
      <w:pPr>
        <w:pStyle w:val="a1"/>
        <w:keepNext/>
        <w:jc w:val="center"/>
      </w:pPr>
    </w:p>
    <w:p w:rsidR="008E0CA5" w:rsidRPr="0057251B" w:rsidRDefault="008E0CA5" w:rsidP="008E0CA5">
      <w:pPr>
        <w:pStyle w:val="a1"/>
        <w:jc w:val="center"/>
        <w:rPr>
          <w:sz w:val="28"/>
          <w:szCs w:val="28"/>
        </w:rPr>
      </w:pPr>
    </w:p>
    <w:p w:rsidR="00B40726" w:rsidRPr="0057251B" w:rsidRDefault="00C5677E" w:rsidP="00B40726">
      <w:pPr>
        <w:pStyle w:val="a1"/>
        <w:rPr>
          <w:sz w:val="28"/>
          <w:szCs w:val="28"/>
        </w:rPr>
      </w:pPr>
      <w:r w:rsidRPr="0057251B">
        <w:rPr>
          <w:sz w:val="28"/>
          <w:szCs w:val="28"/>
        </w:rPr>
        <w:t>После выбора режима “Заяв</w:t>
      </w:r>
      <w:r w:rsidR="008033FE">
        <w:rPr>
          <w:sz w:val="28"/>
          <w:szCs w:val="28"/>
        </w:rPr>
        <w:t>ление отправителя</w:t>
      </w:r>
      <w:r w:rsidRPr="0057251B">
        <w:rPr>
          <w:sz w:val="28"/>
          <w:szCs w:val="28"/>
        </w:rPr>
        <w:t>”, появятся следующие кнопки</w:t>
      </w:r>
      <w:r w:rsidR="00B40726" w:rsidRPr="0057251B">
        <w:rPr>
          <w:sz w:val="28"/>
          <w:szCs w:val="28"/>
        </w:rPr>
        <w:t xml:space="preserve">: </w:t>
      </w:r>
    </w:p>
    <w:p w:rsidR="00C5677E" w:rsidRPr="0057251B" w:rsidRDefault="00C5677E" w:rsidP="00B40726">
      <w:pPr>
        <w:pStyle w:val="a1"/>
        <w:rPr>
          <w:sz w:val="28"/>
          <w:szCs w:val="28"/>
        </w:rPr>
      </w:pPr>
    </w:p>
    <w:p w:rsidR="00B40726" w:rsidRPr="0057251B" w:rsidRDefault="00C5677E" w:rsidP="00B40726">
      <w:pPr>
        <w:ind w:left="2977" w:hanging="2077"/>
        <w:rPr>
          <w:rFonts w:ascii="Times New Roman" w:hAnsi="Times New Roman" w:cs="Times New Roman"/>
          <w:sz w:val="28"/>
          <w:szCs w:val="28"/>
        </w:rPr>
      </w:pPr>
      <w:r w:rsidRPr="0057251B">
        <w:rPr>
          <w:rFonts w:ascii="Times New Roman" w:hAnsi="Times New Roman" w:cs="Times New Roman"/>
          <w:noProof/>
          <w:sz w:val="28"/>
          <w:szCs w:val="28"/>
          <w:lang w:eastAsia="ru-RU"/>
        </w:rPr>
        <w:drawing>
          <wp:inline distT="0" distB="0" distL="0" distR="0" wp14:anchorId="6D4027FF" wp14:editId="514B5985">
            <wp:extent cx="938254" cy="287529"/>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52062" cy="291760"/>
                    </a:xfrm>
                    <a:prstGeom prst="rect">
                      <a:avLst/>
                    </a:prstGeom>
                  </pic:spPr>
                </pic:pic>
              </a:graphicData>
            </a:graphic>
          </wp:inline>
        </w:drawing>
      </w:r>
      <w:r w:rsidR="00D31A40" w:rsidRPr="0057251B">
        <w:rPr>
          <w:rFonts w:ascii="Times New Roman" w:hAnsi="Times New Roman" w:cs="Times New Roman"/>
          <w:sz w:val="28"/>
          <w:szCs w:val="28"/>
        </w:rPr>
        <w:t xml:space="preserve">        </w:t>
      </w:r>
      <w:r w:rsidR="00B40726" w:rsidRPr="0057251B">
        <w:rPr>
          <w:rFonts w:ascii="Times New Roman" w:hAnsi="Times New Roman" w:cs="Times New Roman"/>
          <w:sz w:val="28"/>
          <w:szCs w:val="28"/>
        </w:rPr>
        <w:t xml:space="preserve">- </w:t>
      </w:r>
      <w:r w:rsidRPr="0057251B">
        <w:rPr>
          <w:rFonts w:ascii="Times New Roman" w:hAnsi="Times New Roman" w:cs="Times New Roman"/>
          <w:sz w:val="28"/>
          <w:szCs w:val="28"/>
        </w:rPr>
        <w:t>Создание</w:t>
      </w:r>
      <w:r w:rsidR="00B40726" w:rsidRPr="0057251B">
        <w:rPr>
          <w:rFonts w:ascii="Times New Roman" w:hAnsi="Times New Roman" w:cs="Times New Roman"/>
          <w:sz w:val="28"/>
          <w:szCs w:val="28"/>
        </w:rPr>
        <w:t xml:space="preserve"> фильтра;</w:t>
      </w:r>
    </w:p>
    <w:p w:rsidR="00B40726" w:rsidRPr="0057251B" w:rsidRDefault="00C5677E" w:rsidP="00B40726">
      <w:pPr>
        <w:tabs>
          <w:tab w:val="num" w:pos="1287"/>
        </w:tabs>
        <w:ind w:left="927"/>
        <w:rPr>
          <w:rFonts w:ascii="Times New Roman" w:hAnsi="Times New Roman" w:cs="Times New Roman"/>
          <w:sz w:val="28"/>
          <w:szCs w:val="28"/>
        </w:rPr>
      </w:pPr>
      <w:r w:rsidRPr="0057251B">
        <w:rPr>
          <w:rFonts w:ascii="Times New Roman" w:hAnsi="Times New Roman" w:cs="Times New Roman"/>
          <w:noProof/>
          <w:sz w:val="28"/>
          <w:szCs w:val="28"/>
          <w:lang w:eastAsia="ru-RU"/>
        </w:rPr>
        <w:drawing>
          <wp:inline distT="0" distB="0" distL="0" distR="0" wp14:anchorId="52B63522" wp14:editId="33212FD2">
            <wp:extent cx="1121134" cy="272498"/>
            <wp:effectExtent l="0" t="0" r="317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138647" cy="276755"/>
                    </a:xfrm>
                    <a:prstGeom prst="rect">
                      <a:avLst/>
                    </a:prstGeom>
                  </pic:spPr>
                </pic:pic>
              </a:graphicData>
            </a:graphic>
          </wp:inline>
        </w:drawing>
      </w:r>
      <w:r w:rsidRPr="0057251B">
        <w:rPr>
          <w:rFonts w:ascii="Times New Roman" w:hAnsi="Times New Roman" w:cs="Times New Roman"/>
          <w:sz w:val="28"/>
          <w:szCs w:val="28"/>
        </w:rPr>
        <w:tab/>
      </w:r>
      <w:r w:rsidR="00B40726" w:rsidRPr="0057251B">
        <w:rPr>
          <w:rFonts w:ascii="Times New Roman" w:hAnsi="Times New Roman" w:cs="Times New Roman"/>
          <w:sz w:val="28"/>
          <w:szCs w:val="28"/>
        </w:rPr>
        <w:t>- Создать новый документ;</w:t>
      </w:r>
    </w:p>
    <w:p w:rsidR="00C5677E" w:rsidRPr="0057251B" w:rsidRDefault="00C5677E" w:rsidP="00C5677E">
      <w:pPr>
        <w:tabs>
          <w:tab w:val="num" w:pos="1287"/>
        </w:tabs>
        <w:ind w:left="927"/>
        <w:rPr>
          <w:rFonts w:ascii="Times New Roman" w:hAnsi="Times New Roman" w:cs="Times New Roman"/>
          <w:sz w:val="24"/>
          <w:szCs w:val="24"/>
        </w:rPr>
      </w:pPr>
      <w:r w:rsidRPr="0057251B">
        <w:rPr>
          <w:rFonts w:ascii="Times New Roman" w:hAnsi="Times New Roman" w:cs="Times New Roman"/>
          <w:noProof/>
          <w:sz w:val="28"/>
          <w:szCs w:val="28"/>
          <w:lang w:eastAsia="ru-RU"/>
        </w:rPr>
        <w:drawing>
          <wp:inline distT="0" distB="0" distL="0" distR="0" wp14:anchorId="1B34564B" wp14:editId="41DF4E44">
            <wp:extent cx="1009816" cy="286247"/>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019909" cy="289108"/>
                    </a:xfrm>
                    <a:prstGeom prst="rect">
                      <a:avLst/>
                    </a:prstGeom>
                  </pic:spPr>
                </pic:pic>
              </a:graphicData>
            </a:graphic>
          </wp:inline>
        </w:drawing>
      </w:r>
      <w:r w:rsidR="00B40726" w:rsidRPr="0057251B">
        <w:rPr>
          <w:rFonts w:ascii="Times New Roman" w:hAnsi="Times New Roman" w:cs="Times New Roman"/>
          <w:sz w:val="28"/>
          <w:szCs w:val="28"/>
        </w:rPr>
        <w:tab/>
        <w:t xml:space="preserve">- </w:t>
      </w:r>
      <w:r w:rsidRPr="0057251B">
        <w:rPr>
          <w:rFonts w:ascii="Times New Roman" w:hAnsi="Times New Roman" w:cs="Times New Roman"/>
          <w:sz w:val="28"/>
          <w:szCs w:val="28"/>
        </w:rPr>
        <w:t>Поиск документа по идентификатору</w:t>
      </w:r>
      <w:r w:rsidRPr="0057251B">
        <w:rPr>
          <w:rFonts w:ascii="Times New Roman" w:hAnsi="Times New Roman" w:cs="Times New Roman"/>
          <w:sz w:val="24"/>
          <w:szCs w:val="24"/>
        </w:rPr>
        <w:t>.</w:t>
      </w:r>
    </w:p>
    <w:p w:rsidR="0038513C" w:rsidRPr="0057251B" w:rsidRDefault="0038513C" w:rsidP="004F1954">
      <w:pPr>
        <w:pStyle w:val="1"/>
      </w:pPr>
      <w:bookmarkStart w:id="63" w:name="_Toc56330157"/>
      <w:bookmarkStart w:id="64" w:name="_Toc532054746"/>
      <w:bookmarkStart w:id="65" w:name="_Toc524411641"/>
      <w:r w:rsidRPr="0057251B">
        <w:lastRenderedPageBreak/>
        <w:t>Описание операций</w:t>
      </w:r>
      <w:bookmarkEnd w:id="63"/>
      <w:bookmarkEnd w:id="64"/>
    </w:p>
    <w:p w:rsidR="0038513C" w:rsidRPr="0057251B" w:rsidRDefault="002165EA" w:rsidP="00933BE0">
      <w:pPr>
        <w:pStyle w:val="2"/>
        <w:spacing w:before="360" w:beforeAutospacing="0" w:after="180"/>
      </w:pPr>
      <w:bookmarkStart w:id="66" w:name="_Toc527786415"/>
      <w:bookmarkStart w:id="67" w:name="_Ref4393743"/>
      <w:bookmarkStart w:id="68" w:name="_Ref4393748"/>
      <w:bookmarkStart w:id="69" w:name="_Toc17704031"/>
      <w:bookmarkStart w:id="70" w:name="_Ref18219334"/>
      <w:bookmarkStart w:id="71" w:name="_Ref18219340"/>
      <w:bookmarkStart w:id="72" w:name="_Toc56330158"/>
      <w:bookmarkStart w:id="73" w:name="_Toc532054747"/>
      <w:bookmarkEnd w:id="65"/>
      <w:r w:rsidRPr="0057251B">
        <w:t xml:space="preserve">Операции </w:t>
      </w:r>
      <w:bookmarkEnd w:id="66"/>
      <w:bookmarkEnd w:id="67"/>
      <w:bookmarkEnd w:id="68"/>
      <w:bookmarkEnd w:id="69"/>
      <w:bookmarkEnd w:id="70"/>
      <w:bookmarkEnd w:id="71"/>
      <w:bookmarkEnd w:id="72"/>
      <w:r w:rsidR="00377E6C">
        <w:t>по работе с фильтром</w:t>
      </w:r>
      <w:bookmarkEnd w:id="73"/>
    </w:p>
    <w:p w:rsidR="0038513C" w:rsidRPr="0057251B" w:rsidRDefault="0038513C" w:rsidP="00933BE0">
      <w:pPr>
        <w:pStyle w:val="3"/>
        <w:rPr>
          <w:rFonts w:ascii="Times New Roman" w:hAnsi="Times New Roman"/>
          <w:sz w:val="28"/>
        </w:rPr>
      </w:pPr>
      <w:bookmarkStart w:id="74" w:name="_Toc527786414"/>
      <w:bookmarkStart w:id="75" w:name="_Ref17528772"/>
      <w:bookmarkStart w:id="76" w:name="_Ref17528793"/>
      <w:bookmarkStart w:id="77" w:name="_Toc56330159"/>
      <w:bookmarkStart w:id="78" w:name="_Toc532054748"/>
      <w:r w:rsidRPr="0057251B">
        <w:rPr>
          <w:rFonts w:ascii="Times New Roman" w:hAnsi="Times New Roman"/>
          <w:sz w:val="28"/>
        </w:rPr>
        <w:t>Создание и использование фильтров</w:t>
      </w:r>
      <w:bookmarkEnd w:id="74"/>
      <w:bookmarkEnd w:id="75"/>
      <w:bookmarkEnd w:id="76"/>
      <w:bookmarkEnd w:id="77"/>
      <w:bookmarkEnd w:id="78"/>
    </w:p>
    <w:p w:rsidR="0038513C" w:rsidRPr="0057251B" w:rsidRDefault="0040001D" w:rsidP="00933BE0">
      <w:pPr>
        <w:pStyle w:val="a1"/>
        <w:keepNext/>
      </w:pPr>
      <w:r w:rsidRPr="0057251B">
        <w:rPr>
          <w:sz w:val="28"/>
        </w:rPr>
        <w:t xml:space="preserve">АРМ ППД НП ЭТРАН </w:t>
      </w:r>
      <w:r w:rsidR="0038513C" w:rsidRPr="0057251B">
        <w:rPr>
          <w:sz w:val="28"/>
        </w:rPr>
        <w:t>предоставляет возможность фильтровать список заявок на перевозку грузоотправителя с учетом выбранных параметров</w:t>
      </w:r>
      <w:r w:rsidR="0038513C" w:rsidRPr="0057251B">
        <w:t xml:space="preserve">. </w:t>
      </w:r>
    </w:p>
    <w:p w:rsidR="0038513C" w:rsidRPr="0057251B" w:rsidRDefault="0038513C" w:rsidP="00F52BBE">
      <w:pPr>
        <w:pStyle w:val="3"/>
        <w:rPr>
          <w:rFonts w:ascii="Times New Roman" w:hAnsi="Times New Roman"/>
          <w:sz w:val="28"/>
          <w:szCs w:val="28"/>
        </w:rPr>
      </w:pPr>
      <w:bookmarkStart w:id="79" w:name="_Ref4393580"/>
      <w:bookmarkStart w:id="80" w:name="_Toc532054749"/>
      <w:r w:rsidRPr="0057251B">
        <w:rPr>
          <w:rFonts w:ascii="Times New Roman" w:hAnsi="Times New Roman"/>
          <w:sz w:val="28"/>
          <w:szCs w:val="28"/>
        </w:rPr>
        <w:t>Создание нового фильтра</w:t>
      </w:r>
      <w:bookmarkEnd w:id="79"/>
      <w:bookmarkEnd w:id="80"/>
    </w:p>
    <w:p w:rsidR="009F0544" w:rsidRPr="0057251B" w:rsidRDefault="0038513C" w:rsidP="009F0544">
      <w:pPr>
        <w:pStyle w:val="a1"/>
        <w:spacing w:after="120"/>
        <w:rPr>
          <w:sz w:val="28"/>
          <w:szCs w:val="28"/>
        </w:rPr>
      </w:pPr>
      <w:r w:rsidRPr="0057251B">
        <w:rPr>
          <w:sz w:val="28"/>
          <w:szCs w:val="28"/>
        </w:rPr>
        <w:t xml:space="preserve">Для создания нового фильтра предназначена кнопка </w:t>
      </w:r>
      <w:r w:rsidR="009F0544" w:rsidRPr="0057251B">
        <w:rPr>
          <w:noProof/>
          <w:sz w:val="28"/>
          <w:szCs w:val="28"/>
        </w:rPr>
        <w:drawing>
          <wp:inline distT="0" distB="0" distL="0" distR="0" wp14:anchorId="2ECA6A6F" wp14:editId="2661F519">
            <wp:extent cx="970059" cy="246625"/>
            <wp:effectExtent l="0" t="0" r="190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984887" cy="250395"/>
                    </a:xfrm>
                    <a:prstGeom prst="rect">
                      <a:avLst/>
                    </a:prstGeom>
                  </pic:spPr>
                </pic:pic>
              </a:graphicData>
            </a:graphic>
          </wp:inline>
        </w:drawing>
      </w:r>
      <w:r w:rsidRPr="0057251B">
        <w:rPr>
          <w:sz w:val="28"/>
          <w:szCs w:val="28"/>
        </w:rPr>
        <w:t xml:space="preserve">. При ее нажатии появляется выпадающее меню, </w:t>
      </w:r>
      <w:r w:rsidR="009F0544" w:rsidRPr="0057251B">
        <w:rPr>
          <w:sz w:val="28"/>
          <w:szCs w:val="28"/>
        </w:rPr>
        <w:t>в котором происходит настройка фильтра (</w:t>
      </w:r>
      <w:r w:rsidR="00332C96" w:rsidRPr="0057251B">
        <w:rPr>
          <w:sz w:val="28"/>
          <w:szCs w:val="28"/>
        </w:rPr>
        <w:fldChar w:fldCharType="begin"/>
      </w:r>
      <w:r w:rsidR="00332C96" w:rsidRPr="0057251B">
        <w:rPr>
          <w:sz w:val="28"/>
          <w:szCs w:val="28"/>
        </w:rPr>
        <w:instrText xml:space="preserve"> REF _Ref531163528 \h  \* MERGEFORMAT </w:instrText>
      </w:r>
      <w:r w:rsidR="00332C96" w:rsidRPr="0057251B">
        <w:rPr>
          <w:sz w:val="28"/>
          <w:szCs w:val="28"/>
        </w:rPr>
      </w:r>
      <w:r w:rsidR="00332C96" w:rsidRPr="0057251B">
        <w:rPr>
          <w:sz w:val="28"/>
          <w:szCs w:val="28"/>
        </w:rPr>
        <w:fldChar w:fldCharType="separate"/>
      </w:r>
      <w:r w:rsidR="00871CE6" w:rsidRPr="00871CE6">
        <w:rPr>
          <w:sz w:val="28"/>
          <w:szCs w:val="28"/>
        </w:rPr>
        <w:t xml:space="preserve">Рисунок </w:t>
      </w:r>
      <w:r w:rsidR="00871CE6" w:rsidRPr="00871CE6">
        <w:rPr>
          <w:noProof/>
          <w:sz w:val="28"/>
          <w:szCs w:val="28"/>
        </w:rPr>
        <w:t>4</w:t>
      </w:r>
      <w:r w:rsidR="00332C96" w:rsidRPr="0057251B">
        <w:rPr>
          <w:sz w:val="28"/>
          <w:szCs w:val="28"/>
        </w:rPr>
        <w:fldChar w:fldCharType="end"/>
      </w:r>
      <w:r w:rsidR="009F0544" w:rsidRPr="0057251B">
        <w:rPr>
          <w:sz w:val="28"/>
          <w:szCs w:val="28"/>
        </w:rPr>
        <w:t>). Состоящее из двух частей: левая часть окна содержит список всех возможных объектов фильтрации, представленных в виде иерархического дерева; правая часть предназначена для выбора условий фильтрации.</w:t>
      </w:r>
    </w:p>
    <w:p w:rsidR="00332C96" w:rsidRPr="0057251B" w:rsidRDefault="00871CE6" w:rsidP="00332C96">
      <w:pPr>
        <w:pStyle w:val="a1"/>
        <w:keepNext/>
        <w:ind w:firstLine="0"/>
        <w:jc w:val="center"/>
      </w:pPr>
      <w:r>
        <w:rPr>
          <w:noProof/>
        </w:rPr>
        <w:drawing>
          <wp:inline distT="0" distB="0" distL="0" distR="0">
            <wp:extent cx="5939790" cy="3308350"/>
            <wp:effectExtent l="0" t="0" r="3810" b="635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ильтр 1.png"/>
                    <pic:cNvPicPr/>
                  </pic:nvPicPr>
                  <pic:blipFill>
                    <a:blip r:embed="rId20">
                      <a:extLst>
                        <a:ext uri="{28A0092B-C50C-407E-A947-70E740481C1C}">
                          <a14:useLocalDpi xmlns:a14="http://schemas.microsoft.com/office/drawing/2010/main" val="0"/>
                        </a:ext>
                      </a:extLst>
                    </a:blip>
                    <a:stretch>
                      <a:fillRect/>
                    </a:stretch>
                  </pic:blipFill>
                  <pic:spPr>
                    <a:xfrm>
                      <a:off x="0" y="0"/>
                      <a:ext cx="5939790" cy="3308350"/>
                    </a:xfrm>
                    <a:prstGeom prst="rect">
                      <a:avLst/>
                    </a:prstGeom>
                  </pic:spPr>
                </pic:pic>
              </a:graphicData>
            </a:graphic>
          </wp:inline>
        </w:drawing>
      </w:r>
    </w:p>
    <w:p w:rsidR="0038513C" w:rsidRPr="0057251B" w:rsidRDefault="00332C96" w:rsidP="00332C96">
      <w:pPr>
        <w:pStyle w:val="a7"/>
      </w:pPr>
      <w:bookmarkStart w:id="81" w:name="_Ref531163528"/>
      <w:r w:rsidRPr="0057251B">
        <w:t xml:space="preserve">Рисунок </w:t>
      </w:r>
      <w:r w:rsidR="006F160A" w:rsidRPr="0057251B">
        <w:rPr>
          <w:noProof/>
        </w:rPr>
        <w:fldChar w:fldCharType="begin"/>
      </w:r>
      <w:r w:rsidR="006F160A" w:rsidRPr="0057251B">
        <w:rPr>
          <w:noProof/>
        </w:rPr>
        <w:instrText xml:space="preserve"> SEQ Рисунок \* ARABIC </w:instrText>
      </w:r>
      <w:r w:rsidR="006F160A" w:rsidRPr="0057251B">
        <w:rPr>
          <w:noProof/>
        </w:rPr>
        <w:fldChar w:fldCharType="separate"/>
      </w:r>
      <w:r w:rsidR="00871CE6">
        <w:rPr>
          <w:noProof/>
        </w:rPr>
        <w:t>4</w:t>
      </w:r>
      <w:r w:rsidR="006F160A" w:rsidRPr="0057251B">
        <w:rPr>
          <w:noProof/>
        </w:rPr>
        <w:fldChar w:fldCharType="end"/>
      </w:r>
      <w:bookmarkEnd w:id="81"/>
    </w:p>
    <w:p w:rsidR="00E7000F" w:rsidRPr="0057251B" w:rsidRDefault="00E7000F" w:rsidP="008D691D">
      <w:pPr>
        <w:pStyle w:val="a1"/>
        <w:ind w:firstLine="0"/>
        <w:jc w:val="center"/>
        <w:rPr>
          <w:sz w:val="28"/>
          <w:szCs w:val="28"/>
        </w:rPr>
      </w:pPr>
    </w:p>
    <w:p w:rsidR="0038513C" w:rsidRPr="0057251B" w:rsidRDefault="0038513C" w:rsidP="00E7000F">
      <w:pPr>
        <w:rPr>
          <w:rFonts w:ascii="Times New Roman" w:hAnsi="Times New Roman" w:cs="Times New Roman"/>
          <w:sz w:val="28"/>
          <w:szCs w:val="28"/>
        </w:rPr>
      </w:pPr>
      <w:r w:rsidRPr="0057251B">
        <w:rPr>
          <w:rFonts w:ascii="Times New Roman" w:hAnsi="Times New Roman" w:cs="Times New Roman"/>
          <w:sz w:val="28"/>
          <w:szCs w:val="28"/>
        </w:rPr>
        <w:t xml:space="preserve">Окно фильтра содержит </w:t>
      </w:r>
      <w:r w:rsidR="00E7000F" w:rsidRPr="0057251B">
        <w:rPr>
          <w:rFonts w:ascii="Times New Roman" w:hAnsi="Times New Roman" w:cs="Times New Roman"/>
          <w:sz w:val="28"/>
          <w:szCs w:val="28"/>
        </w:rPr>
        <w:t>следующие функции</w:t>
      </w:r>
      <w:r w:rsidRPr="0057251B">
        <w:rPr>
          <w:rFonts w:ascii="Times New Roman" w:hAnsi="Times New Roman" w:cs="Times New Roman"/>
          <w:sz w:val="28"/>
          <w:szCs w:val="28"/>
        </w:rPr>
        <w:t>:</w:t>
      </w:r>
    </w:p>
    <w:p w:rsidR="00E7000F" w:rsidRPr="0057251B" w:rsidRDefault="00E7000F" w:rsidP="00E7000F">
      <w:pPr>
        <w:spacing w:after="120"/>
        <w:ind w:left="567"/>
        <w:rPr>
          <w:rFonts w:ascii="Times New Roman" w:hAnsi="Times New Roman" w:cs="Times New Roman"/>
          <w:sz w:val="28"/>
          <w:szCs w:val="28"/>
        </w:rPr>
      </w:pPr>
      <w:r w:rsidRPr="0057251B">
        <w:rPr>
          <w:rFonts w:ascii="Times New Roman" w:hAnsi="Times New Roman" w:cs="Times New Roman"/>
          <w:noProof/>
          <w:sz w:val="28"/>
          <w:szCs w:val="28"/>
          <w:lang w:eastAsia="ru-RU"/>
        </w:rPr>
        <w:drawing>
          <wp:inline distT="0" distB="0" distL="0" distR="0" wp14:anchorId="0A3419E4" wp14:editId="0BD1E958">
            <wp:extent cx="1143000" cy="24765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143000" cy="247650"/>
                    </a:xfrm>
                    <a:prstGeom prst="rect">
                      <a:avLst/>
                    </a:prstGeom>
                  </pic:spPr>
                </pic:pic>
              </a:graphicData>
            </a:graphic>
          </wp:inline>
        </w:drawing>
      </w:r>
      <w:r w:rsidRPr="0057251B">
        <w:rPr>
          <w:rFonts w:ascii="Times New Roman" w:hAnsi="Times New Roman" w:cs="Times New Roman"/>
          <w:sz w:val="28"/>
          <w:szCs w:val="28"/>
        </w:rPr>
        <w:t xml:space="preserve"> - Загрузить сохраненный фильтр из файла;</w:t>
      </w:r>
    </w:p>
    <w:p w:rsidR="00E7000F" w:rsidRPr="0057251B" w:rsidRDefault="00E7000F" w:rsidP="00E7000F">
      <w:pPr>
        <w:spacing w:after="120"/>
        <w:ind w:left="567"/>
        <w:rPr>
          <w:rFonts w:ascii="Times New Roman" w:hAnsi="Times New Roman" w:cs="Times New Roman"/>
          <w:sz w:val="28"/>
          <w:szCs w:val="28"/>
        </w:rPr>
      </w:pPr>
      <w:r w:rsidRPr="0057251B">
        <w:rPr>
          <w:rFonts w:ascii="Times New Roman" w:hAnsi="Times New Roman" w:cs="Times New Roman"/>
          <w:noProof/>
          <w:sz w:val="28"/>
          <w:szCs w:val="28"/>
          <w:lang w:eastAsia="ru-RU"/>
        </w:rPr>
        <w:drawing>
          <wp:inline distT="0" distB="0" distL="0" distR="0" wp14:anchorId="0EF17A36" wp14:editId="60EA27A8">
            <wp:extent cx="1095375" cy="190500"/>
            <wp:effectExtent l="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095375" cy="190500"/>
                    </a:xfrm>
                    <a:prstGeom prst="rect">
                      <a:avLst/>
                    </a:prstGeom>
                  </pic:spPr>
                </pic:pic>
              </a:graphicData>
            </a:graphic>
          </wp:inline>
        </w:drawing>
      </w:r>
      <w:r w:rsidRPr="0057251B">
        <w:rPr>
          <w:rFonts w:ascii="Times New Roman" w:hAnsi="Times New Roman" w:cs="Times New Roman"/>
          <w:sz w:val="28"/>
          <w:szCs w:val="28"/>
        </w:rPr>
        <w:t xml:space="preserve"> - Сохранить получившийся фильтр в файл;</w:t>
      </w:r>
    </w:p>
    <w:p w:rsidR="00E7000F" w:rsidRPr="0057251B" w:rsidRDefault="00E7000F" w:rsidP="00E7000F">
      <w:pPr>
        <w:spacing w:after="120"/>
        <w:ind w:left="567"/>
        <w:rPr>
          <w:rFonts w:ascii="Times New Roman" w:hAnsi="Times New Roman" w:cs="Times New Roman"/>
          <w:sz w:val="28"/>
          <w:szCs w:val="28"/>
        </w:rPr>
      </w:pPr>
      <w:r w:rsidRPr="0057251B">
        <w:rPr>
          <w:rFonts w:ascii="Times New Roman" w:hAnsi="Times New Roman" w:cs="Times New Roman"/>
          <w:noProof/>
          <w:sz w:val="28"/>
          <w:szCs w:val="28"/>
          <w:lang w:eastAsia="ru-RU"/>
        </w:rPr>
        <w:drawing>
          <wp:inline distT="0" distB="0" distL="0" distR="0" wp14:anchorId="12004129" wp14:editId="2ED06F4D">
            <wp:extent cx="1123950" cy="219075"/>
            <wp:effectExtent l="0" t="0" r="0"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123950" cy="219075"/>
                    </a:xfrm>
                    <a:prstGeom prst="rect">
                      <a:avLst/>
                    </a:prstGeom>
                  </pic:spPr>
                </pic:pic>
              </a:graphicData>
            </a:graphic>
          </wp:inline>
        </w:drawing>
      </w:r>
      <w:r w:rsidRPr="0057251B">
        <w:rPr>
          <w:rFonts w:ascii="Times New Roman" w:hAnsi="Times New Roman" w:cs="Times New Roman"/>
          <w:sz w:val="28"/>
          <w:szCs w:val="28"/>
        </w:rPr>
        <w:t xml:space="preserve"> - Переименовать фильтр;</w:t>
      </w:r>
    </w:p>
    <w:p w:rsidR="00E7000F" w:rsidRPr="0057251B" w:rsidRDefault="00E7000F" w:rsidP="00E7000F">
      <w:pPr>
        <w:spacing w:after="120"/>
        <w:ind w:left="567"/>
        <w:rPr>
          <w:rFonts w:ascii="Times New Roman" w:hAnsi="Times New Roman" w:cs="Times New Roman"/>
          <w:sz w:val="28"/>
          <w:szCs w:val="28"/>
        </w:rPr>
      </w:pPr>
      <w:r w:rsidRPr="0057251B">
        <w:rPr>
          <w:rFonts w:ascii="Times New Roman" w:hAnsi="Times New Roman" w:cs="Times New Roman"/>
          <w:noProof/>
          <w:sz w:val="28"/>
          <w:szCs w:val="28"/>
          <w:lang w:eastAsia="ru-RU"/>
        </w:rPr>
        <w:lastRenderedPageBreak/>
        <w:drawing>
          <wp:inline distT="0" distB="0" distL="0" distR="0" wp14:anchorId="0D4AB9AA" wp14:editId="06C15653">
            <wp:extent cx="874644" cy="282143"/>
            <wp:effectExtent l="0" t="0" r="1905" b="381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899713" cy="290230"/>
                    </a:xfrm>
                    <a:prstGeom prst="rect">
                      <a:avLst/>
                    </a:prstGeom>
                  </pic:spPr>
                </pic:pic>
              </a:graphicData>
            </a:graphic>
          </wp:inline>
        </w:drawing>
      </w:r>
      <w:r w:rsidRPr="0057251B">
        <w:rPr>
          <w:rFonts w:ascii="Times New Roman" w:hAnsi="Times New Roman" w:cs="Times New Roman"/>
          <w:sz w:val="28"/>
          <w:szCs w:val="28"/>
        </w:rPr>
        <w:t xml:space="preserve"> - Отобразить заданный фильтр.</w:t>
      </w:r>
    </w:p>
    <w:p w:rsidR="00E7000F" w:rsidRPr="0057251B" w:rsidRDefault="00E7000F" w:rsidP="00E7000F">
      <w:pPr>
        <w:rPr>
          <w:rFonts w:ascii="Times New Roman" w:hAnsi="Times New Roman" w:cs="Times New Roman"/>
          <w:sz w:val="28"/>
          <w:szCs w:val="28"/>
        </w:rPr>
      </w:pPr>
    </w:p>
    <w:p w:rsidR="0038513C" w:rsidRPr="0057251B" w:rsidRDefault="0038513C" w:rsidP="0038513C">
      <w:pPr>
        <w:pStyle w:val="a1"/>
        <w:rPr>
          <w:sz w:val="28"/>
          <w:szCs w:val="28"/>
        </w:rPr>
      </w:pPr>
      <w:r w:rsidRPr="0057251B">
        <w:rPr>
          <w:sz w:val="28"/>
          <w:szCs w:val="28"/>
        </w:rPr>
        <w:t xml:space="preserve">Правая часть окна фильтра содержит </w:t>
      </w:r>
      <w:r w:rsidR="00F55B49" w:rsidRPr="0057251B">
        <w:rPr>
          <w:sz w:val="28"/>
          <w:szCs w:val="28"/>
        </w:rPr>
        <w:t>две</w:t>
      </w:r>
      <w:r w:rsidRPr="0057251B">
        <w:rPr>
          <w:sz w:val="28"/>
          <w:szCs w:val="28"/>
        </w:rPr>
        <w:t xml:space="preserve"> закладки (</w:t>
      </w:r>
      <w:r w:rsidR="00332C96" w:rsidRPr="0057251B">
        <w:rPr>
          <w:sz w:val="28"/>
          <w:szCs w:val="28"/>
        </w:rPr>
        <w:fldChar w:fldCharType="begin"/>
      </w:r>
      <w:r w:rsidR="00332C96" w:rsidRPr="0057251B">
        <w:rPr>
          <w:sz w:val="28"/>
          <w:szCs w:val="28"/>
        </w:rPr>
        <w:instrText xml:space="preserve"> REF _Ref531163528 \h  \* MERGEFORMAT </w:instrText>
      </w:r>
      <w:r w:rsidR="00332C96" w:rsidRPr="0057251B">
        <w:rPr>
          <w:sz w:val="28"/>
          <w:szCs w:val="28"/>
        </w:rPr>
      </w:r>
      <w:r w:rsidR="00332C96" w:rsidRPr="0057251B">
        <w:rPr>
          <w:sz w:val="28"/>
          <w:szCs w:val="28"/>
        </w:rPr>
        <w:fldChar w:fldCharType="separate"/>
      </w:r>
      <w:r w:rsidR="00871CE6" w:rsidRPr="00871CE6">
        <w:rPr>
          <w:sz w:val="28"/>
          <w:szCs w:val="28"/>
        </w:rPr>
        <w:t xml:space="preserve">Рисунок </w:t>
      </w:r>
      <w:r w:rsidR="00871CE6" w:rsidRPr="00871CE6">
        <w:rPr>
          <w:noProof/>
          <w:sz w:val="28"/>
          <w:szCs w:val="28"/>
        </w:rPr>
        <w:t>4</w:t>
      </w:r>
      <w:r w:rsidR="00332C96" w:rsidRPr="0057251B">
        <w:rPr>
          <w:sz w:val="28"/>
          <w:szCs w:val="28"/>
        </w:rPr>
        <w:fldChar w:fldCharType="end"/>
      </w:r>
      <w:r w:rsidRPr="0057251B">
        <w:rPr>
          <w:sz w:val="28"/>
          <w:szCs w:val="28"/>
        </w:rPr>
        <w:t xml:space="preserve">): </w:t>
      </w:r>
      <w:r w:rsidR="00F55B49" w:rsidRPr="0057251B">
        <w:rPr>
          <w:b/>
          <w:sz w:val="28"/>
          <w:szCs w:val="28"/>
        </w:rPr>
        <w:t>Колонки таблицы</w:t>
      </w:r>
      <w:r w:rsidR="00F55B49" w:rsidRPr="0057251B">
        <w:rPr>
          <w:sz w:val="28"/>
          <w:szCs w:val="28"/>
        </w:rPr>
        <w:t xml:space="preserve"> </w:t>
      </w:r>
      <w:r w:rsidRPr="0057251B">
        <w:rPr>
          <w:sz w:val="28"/>
          <w:szCs w:val="28"/>
        </w:rPr>
        <w:t xml:space="preserve">и </w:t>
      </w:r>
      <w:r w:rsidR="00F55B49" w:rsidRPr="0057251B">
        <w:rPr>
          <w:b/>
          <w:sz w:val="28"/>
          <w:szCs w:val="28"/>
        </w:rPr>
        <w:t>Ограничения</w:t>
      </w:r>
      <w:r w:rsidRPr="0057251B">
        <w:rPr>
          <w:sz w:val="28"/>
          <w:szCs w:val="28"/>
        </w:rPr>
        <w:t>.</w:t>
      </w:r>
    </w:p>
    <w:p w:rsidR="0070007C" w:rsidRPr="0057251B" w:rsidRDefault="0070007C" w:rsidP="0038513C">
      <w:pPr>
        <w:pStyle w:val="a1"/>
        <w:rPr>
          <w:sz w:val="28"/>
          <w:szCs w:val="28"/>
        </w:rPr>
      </w:pPr>
    </w:p>
    <w:p w:rsidR="0038513C" w:rsidRPr="0057251B" w:rsidRDefault="0038513C" w:rsidP="0038513C">
      <w:pPr>
        <w:rPr>
          <w:rFonts w:ascii="Times New Roman" w:hAnsi="Times New Roman" w:cs="Times New Roman"/>
          <w:i/>
          <w:iCs/>
          <w:sz w:val="28"/>
          <w:szCs w:val="28"/>
          <w:u w:val="single"/>
        </w:rPr>
      </w:pPr>
      <w:r w:rsidRPr="0057251B">
        <w:rPr>
          <w:rFonts w:ascii="Times New Roman" w:hAnsi="Times New Roman" w:cs="Times New Roman"/>
          <w:sz w:val="28"/>
          <w:szCs w:val="28"/>
          <w:u w:val="single"/>
        </w:rPr>
        <w:t xml:space="preserve">Закладка </w:t>
      </w:r>
      <w:r w:rsidRPr="0057251B">
        <w:rPr>
          <w:rFonts w:ascii="Times New Roman" w:hAnsi="Times New Roman" w:cs="Times New Roman"/>
          <w:b/>
          <w:i/>
          <w:iCs/>
          <w:sz w:val="28"/>
          <w:szCs w:val="28"/>
          <w:u w:val="single"/>
        </w:rPr>
        <w:t>Поля</w:t>
      </w:r>
    </w:p>
    <w:p w:rsidR="0038513C" w:rsidRPr="0057251B" w:rsidRDefault="0038513C" w:rsidP="0038513C">
      <w:pPr>
        <w:pStyle w:val="a1"/>
        <w:rPr>
          <w:sz w:val="28"/>
          <w:szCs w:val="28"/>
        </w:rPr>
      </w:pPr>
      <w:r w:rsidRPr="0057251B">
        <w:rPr>
          <w:sz w:val="28"/>
          <w:szCs w:val="28"/>
        </w:rPr>
        <w:t xml:space="preserve">Для того чтобы задать необходимые параметры фильтрования, нужно, в первую очередь, выбрать в списке объектов те позиции, которые необходимо отобразить в списке заявок. Для этого предназначена закладка </w:t>
      </w:r>
      <w:r w:rsidRPr="0057251B">
        <w:rPr>
          <w:i/>
          <w:iCs/>
          <w:sz w:val="28"/>
          <w:szCs w:val="28"/>
        </w:rPr>
        <w:t>Поля</w:t>
      </w:r>
      <w:r w:rsidRPr="0057251B">
        <w:rPr>
          <w:sz w:val="28"/>
          <w:szCs w:val="28"/>
        </w:rPr>
        <w:t>. Список объектов представлен в иерархическом виде</w:t>
      </w:r>
      <w:r w:rsidR="00186958" w:rsidRPr="0057251B">
        <w:rPr>
          <w:sz w:val="28"/>
          <w:szCs w:val="28"/>
        </w:rPr>
        <w:t xml:space="preserve"> (</w:t>
      </w:r>
      <w:r w:rsidR="00332C96" w:rsidRPr="0057251B">
        <w:rPr>
          <w:sz w:val="28"/>
          <w:szCs w:val="28"/>
        </w:rPr>
        <w:fldChar w:fldCharType="begin"/>
      </w:r>
      <w:r w:rsidR="00332C96" w:rsidRPr="0057251B">
        <w:rPr>
          <w:sz w:val="28"/>
          <w:szCs w:val="28"/>
        </w:rPr>
        <w:instrText xml:space="preserve"> REF _Ref531163608 \h  \* MERGEFORMAT </w:instrText>
      </w:r>
      <w:r w:rsidR="00332C96" w:rsidRPr="0057251B">
        <w:rPr>
          <w:sz w:val="28"/>
          <w:szCs w:val="28"/>
        </w:rPr>
      </w:r>
      <w:r w:rsidR="00332C96" w:rsidRPr="0057251B">
        <w:rPr>
          <w:sz w:val="28"/>
          <w:szCs w:val="28"/>
        </w:rPr>
        <w:fldChar w:fldCharType="separate"/>
      </w:r>
      <w:r w:rsidR="00FD684F" w:rsidRPr="00FD684F">
        <w:rPr>
          <w:sz w:val="28"/>
          <w:szCs w:val="28"/>
        </w:rPr>
        <w:t xml:space="preserve">Рисунок </w:t>
      </w:r>
      <w:r w:rsidR="00FD684F" w:rsidRPr="00FD684F">
        <w:rPr>
          <w:noProof/>
          <w:sz w:val="28"/>
          <w:szCs w:val="28"/>
        </w:rPr>
        <w:t>5</w:t>
      </w:r>
      <w:r w:rsidR="00332C96" w:rsidRPr="0057251B">
        <w:rPr>
          <w:sz w:val="28"/>
          <w:szCs w:val="28"/>
        </w:rPr>
        <w:fldChar w:fldCharType="end"/>
      </w:r>
      <w:r w:rsidR="00186958" w:rsidRPr="0057251B">
        <w:rPr>
          <w:sz w:val="28"/>
          <w:szCs w:val="28"/>
        </w:rPr>
        <w:t>)</w:t>
      </w:r>
      <w:r w:rsidRPr="0057251B">
        <w:rPr>
          <w:sz w:val="28"/>
          <w:szCs w:val="28"/>
        </w:rPr>
        <w:t>:</w:t>
      </w:r>
    </w:p>
    <w:p w:rsidR="00332C96" w:rsidRPr="0057251B" w:rsidRDefault="00FD684F" w:rsidP="00332C96">
      <w:pPr>
        <w:keepNext/>
        <w:jc w:val="center"/>
        <w:rPr>
          <w:rFonts w:ascii="Times New Roman" w:hAnsi="Times New Roman" w:cs="Times New Roman"/>
        </w:rPr>
      </w:pPr>
      <w:r>
        <w:rPr>
          <w:rFonts w:ascii="Times New Roman" w:hAnsi="Times New Roman" w:cs="Times New Roman"/>
          <w:noProof/>
          <w:lang w:eastAsia="ru-RU"/>
        </w:rPr>
        <w:drawing>
          <wp:inline distT="0" distB="0" distL="0" distR="0">
            <wp:extent cx="2676899" cy="5706272"/>
            <wp:effectExtent l="0" t="0" r="9525" b="889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писок полей.png"/>
                    <pic:cNvPicPr/>
                  </pic:nvPicPr>
                  <pic:blipFill>
                    <a:blip r:embed="rId25">
                      <a:extLst>
                        <a:ext uri="{28A0092B-C50C-407E-A947-70E740481C1C}">
                          <a14:useLocalDpi xmlns:a14="http://schemas.microsoft.com/office/drawing/2010/main" val="0"/>
                        </a:ext>
                      </a:extLst>
                    </a:blip>
                    <a:stretch>
                      <a:fillRect/>
                    </a:stretch>
                  </pic:blipFill>
                  <pic:spPr>
                    <a:xfrm>
                      <a:off x="0" y="0"/>
                      <a:ext cx="2676899" cy="5706272"/>
                    </a:xfrm>
                    <a:prstGeom prst="rect">
                      <a:avLst/>
                    </a:prstGeom>
                  </pic:spPr>
                </pic:pic>
              </a:graphicData>
            </a:graphic>
          </wp:inline>
        </w:drawing>
      </w:r>
    </w:p>
    <w:p w:rsidR="0038513C" w:rsidRPr="0057251B" w:rsidRDefault="00332C96" w:rsidP="00332C96">
      <w:pPr>
        <w:pStyle w:val="a7"/>
      </w:pPr>
      <w:bookmarkStart w:id="82" w:name="_Ref531163608"/>
      <w:r w:rsidRPr="0057251B">
        <w:t xml:space="preserve">Рисунок </w:t>
      </w:r>
      <w:r w:rsidR="006F160A" w:rsidRPr="0057251B">
        <w:rPr>
          <w:noProof/>
        </w:rPr>
        <w:fldChar w:fldCharType="begin"/>
      </w:r>
      <w:r w:rsidR="006F160A" w:rsidRPr="0057251B">
        <w:rPr>
          <w:noProof/>
        </w:rPr>
        <w:instrText xml:space="preserve"> SEQ Рисунок \* ARABIC </w:instrText>
      </w:r>
      <w:r w:rsidR="006F160A" w:rsidRPr="0057251B">
        <w:rPr>
          <w:noProof/>
        </w:rPr>
        <w:fldChar w:fldCharType="separate"/>
      </w:r>
      <w:r w:rsidR="00FD684F">
        <w:rPr>
          <w:noProof/>
        </w:rPr>
        <w:t>5</w:t>
      </w:r>
      <w:r w:rsidR="006F160A" w:rsidRPr="0057251B">
        <w:rPr>
          <w:noProof/>
        </w:rPr>
        <w:fldChar w:fldCharType="end"/>
      </w:r>
      <w:bookmarkEnd w:id="82"/>
    </w:p>
    <w:p w:rsidR="00793F8B" w:rsidRPr="0057251B" w:rsidRDefault="00793F8B" w:rsidP="00793F8B">
      <w:pPr>
        <w:pStyle w:val="a1"/>
        <w:spacing w:after="120"/>
        <w:rPr>
          <w:sz w:val="28"/>
          <w:szCs w:val="28"/>
        </w:rPr>
      </w:pPr>
      <w:r w:rsidRPr="0057251B">
        <w:rPr>
          <w:sz w:val="28"/>
          <w:szCs w:val="28"/>
        </w:rPr>
        <w:lastRenderedPageBreak/>
        <w:t>Для добавления объекта нужно выбрать его в списке “</w:t>
      </w:r>
      <w:r w:rsidRPr="0057251B">
        <w:rPr>
          <w:b/>
          <w:sz w:val="28"/>
          <w:szCs w:val="28"/>
        </w:rPr>
        <w:t>Поля</w:t>
      </w:r>
      <w:r w:rsidRPr="0057251B">
        <w:rPr>
          <w:sz w:val="28"/>
          <w:szCs w:val="28"/>
        </w:rPr>
        <w:t>”. Объект добавится в поле “</w:t>
      </w:r>
      <w:r w:rsidRPr="0057251B">
        <w:rPr>
          <w:b/>
          <w:sz w:val="28"/>
          <w:szCs w:val="28"/>
        </w:rPr>
        <w:t>Колонки таблицы</w:t>
      </w:r>
      <w:r w:rsidRPr="0057251B">
        <w:rPr>
          <w:sz w:val="28"/>
          <w:szCs w:val="28"/>
        </w:rPr>
        <w:t>”. Таким же образом нужно выбрать все необходимые позиции. Для удаления объекта можно нажать на крестик справа от выбранного объекта.</w:t>
      </w:r>
    </w:p>
    <w:p w:rsidR="00793F8B" w:rsidRPr="0057251B" w:rsidRDefault="00793F8B" w:rsidP="00793F8B">
      <w:pPr>
        <w:pStyle w:val="a1"/>
        <w:spacing w:after="120"/>
        <w:rPr>
          <w:sz w:val="28"/>
          <w:szCs w:val="28"/>
        </w:rPr>
      </w:pPr>
      <w:r w:rsidRPr="0057251B">
        <w:rPr>
          <w:sz w:val="28"/>
          <w:szCs w:val="28"/>
        </w:rPr>
        <w:t>Чтобы определить порядок отображения позиций в списке нужно в поле “</w:t>
      </w:r>
      <w:r w:rsidRPr="0057251B">
        <w:rPr>
          <w:b/>
          <w:sz w:val="28"/>
          <w:szCs w:val="28"/>
        </w:rPr>
        <w:t>Колонки таблицы</w:t>
      </w:r>
      <w:r w:rsidRPr="0057251B">
        <w:rPr>
          <w:sz w:val="28"/>
          <w:szCs w:val="28"/>
        </w:rPr>
        <w:t>” выбрать необходимое поле, навести на него курсор мыши и не отпуская нажать левой кнопкой мыши, после чего переместить его в нужную позицию.</w:t>
      </w:r>
    </w:p>
    <w:p w:rsidR="0038513C" w:rsidRPr="0057251B" w:rsidRDefault="0038513C" w:rsidP="0038513C">
      <w:pPr>
        <w:rPr>
          <w:rFonts w:ascii="Times New Roman" w:hAnsi="Times New Roman" w:cs="Times New Roman"/>
          <w:i/>
          <w:iCs/>
          <w:sz w:val="28"/>
          <w:szCs w:val="28"/>
          <w:u w:val="single"/>
        </w:rPr>
      </w:pPr>
      <w:r w:rsidRPr="0057251B">
        <w:rPr>
          <w:rFonts w:ascii="Times New Roman" w:hAnsi="Times New Roman" w:cs="Times New Roman"/>
          <w:sz w:val="28"/>
          <w:szCs w:val="28"/>
          <w:u w:val="single"/>
        </w:rPr>
        <w:t xml:space="preserve">Закладка </w:t>
      </w:r>
      <w:r w:rsidR="00793F8B" w:rsidRPr="0057251B">
        <w:rPr>
          <w:rFonts w:ascii="Times New Roman" w:hAnsi="Times New Roman" w:cs="Times New Roman"/>
          <w:b/>
          <w:i/>
          <w:iCs/>
          <w:sz w:val="28"/>
          <w:szCs w:val="28"/>
          <w:u w:val="single"/>
        </w:rPr>
        <w:t>Ограничения</w:t>
      </w:r>
    </w:p>
    <w:p w:rsidR="00811558" w:rsidRPr="0057251B" w:rsidRDefault="00811558" w:rsidP="00811558">
      <w:pPr>
        <w:pStyle w:val="a1"/>
        <w:spacing w:after="120"/>
        <w:rPr>
          <w:sz w:val="28"/>
          <w:szCs w:val="28"/>
        </w:rPr>
      </w:pPr>
      <w:r w:rsidRPr="0057251B">
        <w:rPr>
          <w:sz w:val="28"/>
          <w:szCs w:val="28"/>
        </w:rPr>
        <w:t>Выбрав какую - либо позицию в списке объектов, можно задать условия, при которых станет производиться фильтрация. Выбор условий осуществляется следующим образом:</w:t>
      </w:r>
    </w:p>
    <w:p w:rsidR="00811558" w:rsidRPr="0057251B" w:rsidRDefault="00811558" w:rsidP="00811558">
      <w:pPr>
        <w:pStyle w:val="Bodybullet"/>
        <w:spacing w:after="120"/>
        <w:rPr>
          <w:sz w:val="28"/>
          <w:szCs w:val="28"/>
        </w:rPr>
      </w:pPr>
      <w:r w:rsidRPr="0057251B">
        <w:rPr>
          <w:sz w:val="28"/>
          <w:szCs w:val="28"/>
        </w:rPr>
        <w:t>Необходимо навести курсор мыши на поле “Ограничения”, и нажать левой кнопкой мыши, после этого это поле подсветится синим цветом. Затем нужно выбрать из списка “Поля”, нужное поле.</w:t>
      </w:r>
    </w:p>
    <w:p w:rsidR="00811558" w:rsidRPr="0057251B" w:rsidRDefault="00811558" w:rsidP="00811558">
      <w:pPr>
        <w:pStyle w:val="Bodybullet"/>
        <w:spacing w:after="120"/>
        <w:rPr>
          <w:sz w:val="28"/>
          <w:szCs w:val="28"/>
        </w:rPr>
      </w:pPr>
      <w:r w:rsidRPr="0057251B">
        <w:rPr>
          <w:sz w:val="28"/>
          <w:szCs w:val="28"/>
        </w:rPr>
        <w:t xml:space="preserve">Выбрать вид условия в поле </w:t>
      </w:r>
      <w:r w:rsidRPr="0057251B">
        <w:rPr>
          <w:b/>
          <w:bCs/>
          <w:sz w:val="28"/>
          <w:szCs w:val="28"/>
        </w:rPr>
        <w:t>Вид условия</w:t>
      </w:r>
      <w:r w:rsidRPr="0057251B">
        <w:rPr>
          <w:sz w:val="28"/>
          <w:szCs w:val="28"/>
        </w:rPr>
        <w:t xml:space="preserve"> (не пусто, пусто, не равно, равно, больше или равно, меньше или равно, больше, меньше, находится между и т.д.) (</w:t>
      </w:r>
      <w:r w:rsidR="00332C96" w:rsidRPr="0057251B">
        <w:rPr>
          <w:sz w:val="28"/>
          <w:szCs w:val="28"/>
        </w:rPr>
        <w:fldChar w:fldCharType="begin"/>
      </w:r>
      <w:r w:rsidR="00332C96" w:rsidRPr="0057251B">
        <w:rPr>
          <w:sz w:val="28"/>
          <w:szCs w:val="28"/>
        </w:rPr>
        <w:instrText xml:space="preserve"> REF _Ref531163662 \h  \* MERGEFORMAT </w:instrText>
      </w:r>
      <w:r w:rsidR="00332C96" w:rsidRPr="0057251B">
        <w:rPr>
          <w:sz w:val="28"/>
          <w:szCs w:val="28"/>
        </w:rPr>
      </w:r>
      <w:r w:rsidR="00332C96" w:rsidRPr="0057251B">
        <w:rPr>
          <w:sz w:val="28"/>
          <w:szCs w:val="28"/>
        </w:rPr>
        <w:fldChar w:fldCharType="separate"/>
      </w:r>
      <w:r w:rsidR="00FD684F" w:rsidRPr="00FD684F">
        <w:rPr>
          <w:sz w:val="28"/>
          <w:szCs w:val="28"/>
        </w:rPr>
        <w:t xml:space="preserve">Рисунок </w:t>
      </w:r>
      <w:r w:rsidR="00FD684F" w:rsidRPr="00FD684F">
        <w:rPr>
          <w:noProof/>
          <w:sz w:val="28"/>
          <w:szCs w:val="28"/>
        </w:rPr>
        <w:t>6</w:t>
      </w:r>
      <w:r w:rsidR="00332C96" w:rsidRPr="0057251B">
        <w:rPr>
          <w:sz w:val="28"/>
          <w:szCs w:val="28"/>
        </w:rPr>
        <w:fldChar w:fldCharType="end"/>
      </w:r>
      <w:r w:rsidRPr="0057251B">
        <w:rPr>
          <w:sz w:val="28"/>
          <w:szCs w:val="28"/>
        </w:rPr>
        <w:t>).</w:t>
      </w:r>
    </w:p>
    <w:p w:rsidR="00811558" w:rsidRPr="0057251B" w:rsidRDefault="00811558" w:rsidP="00811558">
      <w:pPr>
        <w:pStyle w:val="TableCellC"/>
        <w:jc w:val="left"/>
        <w:rPr>
          <w:sz w:val="28"/>
          <w:szCs w:val="28"/>
        </w:rPr>
      </w:pPr>
    </w:p>
    <w:p w:rsidR="00332C96" w:rsidRPr="0057251B" w:rsidRDefault="00FD684F" w:rsidP="00332C96">
      <w:pPr>
        <w:pStyle w:val="TableCellC"/>
        <w:keepNext/>
      </w:pPr>
      <w:r>
        <w:rPr>
          <w:noProof/>
        </w:rPr>
        <w:drawing>
          <wp:inline distT="0" distB="0" distL="0" distR="0">
            <wp:extent cx="5939790" cy="3288030"/>
            <wp:effectExtent l="0" t="0" r="3810" b="762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ильтр 2.png"/>
                    <pic:cNvPicPr/>
                  </pic:nvPicPr>
                  <pic:blipFill>
                    <a:blip r:embed="rId26">
                      <a:extLst>
                        <a:ext uri="{28A0092B-C50C-407E-A947-70E740481C1C}">
                          <a14:useLocalDpi xmlns:a14="http://schemas.microsoft.com/office/drawing/2010/main" val="0"/>
                        </a:ext>
                      </a:extLst>
                    </a:blip>
                    <a:stretch>
                      <a:fillRect/>
                    </a:stretch>
                  </pic:blipFill>
                  <pic:spPr>
                    <a:xfrm>
                      <a:off x="0" y="0"/>
                      <a:ext cx="5939790" cy="3288030"/>
                    </a:xfrm>
                    <a:prstGeom prst="rect">
                      <a:avLst/>
                    </a:prstGeom>
                  </pic:spPr>
                </pic:pic>
              </a:graphicData>
            </a:graphic>
          </wp:inline>
        </w:drawing>
      </w:r>
    </w:p>
    <w:p w:rsidR="0038513C" w:rsidRPr="0057251B" w:rsidRDefault="00332C96" w:rsidP="00332C96">
      <w:pPr>
        <w:pStyle w:val="a7"/>
      </w:pPr>
      <w:bookmarkStart w:id="83" w:name="_Ref531163662"/>
      <w:r w:rsidRPr="0057251B">
        <w:t xml:space="preserve">Рисунок </w:t>
      </w:r>
      <w:r w:rsidR="006F160A" w:rsidRPr="0057251B">
        <w:rPr>
          <w:noProof/>
        </w:rPr>
        <w:fldChar w:fldCharType="begin"/>
      </w:r>
      <w:r w:rsidR="006F160A" w:rsidRPr="0057251B">
        <w:rPr>
          <w:noProof/>
        </w:rPr>
        <w:instrText xml:space="preserve"> SEQ Рисунок \* ARABIC </w:instrText>
      </w:r>
      <w:r w:rsidR="006F160A" w:rsidRPr="0057251B">
        <w:rPr>
          <w:noProof/>
        </w:rPr>
        <w:fldChar w:fldCharType="separate"/>
      </w:r>
      <w:r w:rsidR="00FD684F">
        <w:rPr>
          <w:noProof/>
        </w:rPr>
        <w:t>6</w:t>
      </w:r>
      <w:r w:rsidR="006F160A" w:rsidRPr="0057251B">
        <w:rPr>
          <w:noProof/>
        </w:rPr>
        <w:fldChar w:fldCharType="end"/>
      </w:r>
      <w:bookmarkEnd w:id="83"/>
    </w:p>
    <w:p w:rsidR="00811558" w:rsidRPr="0057251B" w:rsidRDefault="00811558" w:rsidP="00811558">
      <w:pPr>
        <w:pStyle w:val="Bodybullet"/>
        <w:spacing w:after="120"/>
        <w:rPr>
          <w:sz w:val="28"/>
          <w:szCs w:val="28"/>
        </w:rPr>
      </w:pPr>
      <w:r w:rsidRPr="0057251B">
        <w:rPr>
          <w:sz w:val="28"/>
          <w:szCs w:val="28"/>
        </w:rPr>
        <w:t xml:space="preserve">В поле </w:t>
      </w:r>
      <w:r w:rsidRPr="0057251B">
        <w:rPr>
          <w:b/>
          <w:bCs/>
          <w:sz w:val="28"/>
          <w:szCs w:val="28"/>
        </w:rPr>
        <w:t>Введите значение</w:t>
      </w:r>
      <w:r w:rsidRPr="0057251B">
        <w:rPr>
          <w:sz w:val="28"/>
          <w:szCs w:val="28"/>
        </w:rPr>
        <w:t xml:space="preserve"> ввести искомое значение для данного объекта фильтрации. Для ввода дат нужно воспользоваться календарем.</w:t>
      </w:r>
    </w:p>
    <w:p w:rsidR="00811558" w:rsidRPr="0057251B" w:rsidRDefault="00811558" w:rsidP="00811558">
      <w:pPr>
        <w:pStyle w:val="a1"/>
        <w:spacing w:after="120"/>
        <w:rPr>
          <w:sz w:val="28"/>
          <w:szCs w:val="28"/>
        </w:rPr>
      </w:pPr>
      <w:r w:rsidRPr="0057251B">
        <w:rPr>
          <w:sz w:val="28"/>
          <w:szCs w:val="28"/>
        </w:rPr>
        <w:lastRenderedPageBreak/>
        <w:t xml:space="preserve">Таким же образом можно ввести несколько условий для фильтрации списка. </w:t>
      </w:r>
    </w:p>
    <w:p w:rsidR="00811558" w:rsidRPr="0057251B" w:rsidRDefault="00811558" w:rsidP="00811558">
      <w:pPr>
        <w:pStyle w:val="Bodybullet"/>
        <w:spacing w:after="120"/>
        <w:rPr>
          <w:sz w:val="28"/>
          <w:szCs w:val="28"/>
        </w:rPr>
      </w:pPr>
      <w:r w:rsidRPr="0057251B">
        <w:rPr>
          <w:sz w:val="28"/>
          <w:szCs w:val="28"/>
        </w:rPr>
        <w:t xml:space="preserve">Чтобы удалить условие фильтрации, выберите объект в списке фильтров и нажмите кнопку </w:t>
      </w:r>
      <w:r w:rsidRPr="0057251B">
        <w:rPr>
          <w:noProof/>
          <w:sz w:val="28"/>
          <w:szCs w:val="28"/>
          <w:lang w:eastAsia="ru-RU"/>
        </w:rPr>
        <w:drawing>
          <wp:inline distT="0" distB="0" distL="0" distR="0" wp14:anchorId="2BCC686E" wp14:editId="5BCF078B">
            <wp:extent cx="238125" cy="200025"/>
            <wp:effectExtent l="0" t="0" r="9525"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38125" cy="200025"/>
                    </a:xfrm>
                    <a:prstGeom prst="rect">
                      <a:avLst/>
                    </a:prstGeom>
                  </pic:spPr>
                </pic:pic>
              </a:graphicData>
            </a:graphic>
          </wp:inline>
        </w:drawing>
      </w:r>
      <w:r w:rsidRPr="0057251B">
        <w:rPr>
          <w:sz w:val="28"/>
          <w:szCs w:val="28"/>
        </w:rPr>
        <w:t>.</w:t>
      </w:r>
    </w:p>
    <w:p w:rsidR="005E757C" w:rsidRPr="0057251B" w:rsidRDefault="005E757C" w:rsidP="00F52BBE">
      <w:pPr>
        <w:pStyle w:val="3"/>
        <w:rPr>
          <w:rFonts w:ascii="Times New Roman" w:hAnsi="Times New Roman"/>
          <w:sz w:val="28"/>
          <w:szCs w:val="28"/>
        </w:rPr>
      </w:pPr>
      <w:bookmarkStart w:id="84" w:name="_Ref4393656"/>
      <w:bookmarkStart w:id="85" w:name="_Toc532054750"/>
      <w:r w:rsidRPr="0057251B">
        <w:rPr>
          <w:rFonts w:ascii="Times New Roman" w:hAnsi="Times New Roman"/>
          <w:sz w:val="28"/>
          <w:szCs w:val="28"/>
        </w:rPr>
        <w:t>Сохранение фильтра</w:t>
      </w:r>
      <w:bookmarkEnd w:id="84"/>
      <w:bookmarkEnd w:id="85"/>
    </w:p>
    <w:p w:rsidR="006F5482" w:rsidRPr="0057251B" w:rsidRDefault="006F5482" w:rsidP="00A65AAE">
      <w:pPr>
        <w:pStyle w:val="a1"/>
        <w:ind w:firstLine="426"/>
        <w:rPr>
          <w:sz w:val="28"/>
          <w:szCs w:val="28"/>
        </w:rPr>
      </w:pPr>
      <w:r w:rsidRPr="0057251B">
        <w:rPr>
          <w:sz w:val="28"/>
          <w:szCs w:val="28"/>
        </w:rPr>
        <w:t>После создания фильтра, он автоматически сохранится и станет доступен под кнопкой “</w:t>
      </w:r>
      <w:r w:rsidRPr="0057251B">
        <w:rPr>
          <w:b/>
          <w:sz w:val="28"/>
          <w:szCs w:val="28"/>
        </w:rPr>
        <w:t>Создать список</w:t>
      </w:r>
      <w:r w:rsidRPr="0057251B">
        <w:rPr>
          <w:sz w:val="28"/>
          <w:szCs w:val="28"/>
        </w:rPr>
        <w:t>” (</w:t>
      </w:r>
      <w:r w:rsidR="00332C96" w:rsidRPr="0057251B">
        <w:rPr>
          <w:sz w:val="28"/>
          <w:szCs w:val="28"/>
        </w:rPr>
        <w:fldChar w:fldCharType="begin"/>
      </w:r>
      <w:r w:rsidR="00332C96" w:rsidRPr="0057251B">
        <w:rPr>
          <w:sz w:val="28"/>
          <w:szCs w:val="28"/>
        </w:rPr>
        <w:instrText xml:space="preserve"> REF _Ref531163687 \h  \* MERGEFORMAT </w:instrText>
      </w:r>
      <w:r w:rsidR="00332C96" w:rsidRPr="0057251B">
        <w:rPr>
          <w:sz w:val="28"/>
          <w:szCs w:val="28"/>
        </w:rPr>
      </w:r>
      <w:r w:rsidR="00332C96" w:rsidRPr="0057251B">
        <w:rPr>
          <w:sz w:val="28"/>
          <w:szCs w:val="28"/>
        </w:rPr>
        <w:fldChar w:fldCharType="separate"/>
      </w:r>
      <w:r w:rsidR="00FD684F" w:rsidRPr="00FD684F">
        <w:rPr>
          <w:sz w:val="28"/>
          <w:szCs w:val="28"/>
        </w:rPr>
        <w:t xml:space="preserve">Рисунок </w:t>
      </w:r>
      <w:r w:rsidR="00FD684F" w:rsidRPr="00FD684F">
        <w:rPr>
          <w:noProof/>
          <w:sz w:val="28"/>
          <w:szCs w:val="28"/>
        </w:rPr>
        <w:t>7</w:t>
      </w:r>
      <w:r w:rsidR="00332C96" w:rsidRPr="0057251B">
        <w:rPr>
          <w:sz w:val="28"/>
          <w:szCs w:val="28"/>
        </w:rPr>
        <w:fldChar w:fldCharType="end"/>
      </w:r>
      <w:r w:rsidRPr="0057251B">
        <w:rPr>
          <w:sz w:val="28"/>
          <w:szCs w:val="28"/>
        </w:rPr>
        <w:t>).</w:t>
      </w:r>
    </w:p>
    <w:p w:rsidR="00332C96" w:rsidRPr="0057251B" w:rsidRDefault="00332C96" w:rsidP="00A65AAE">
      <w:pPr>
        <w:pStyle w:val="a1"/>
        <w:ind w:firstLine="426"/>
        <w:rPr>
          <w:sz w:val="28"/>
          <w:szCs w:val="28"/>
        </w:rPr>
      </w:pPr>
    </w:p>
    <w:p w:rsidR="00332C96" w:rsidRPr="0057251B" w:rsidRDefault="006F5482" w:rsidP="00332C96">
      <w:pPr>
        <w:pStyle w:val="a1"/>
        <w:keepNext/>
        <w:jc w:val="center"/>
      </w:pPr>
      <w:r w:rsidRPr="0057251B">
        <w:rPr>
          <w:noProof/>
          <w:sz w:val="28"/>
          <w:szCs w:val="28"/>
        </w:rPr>
        <w:drawing>
          <wp:inline distT="0" distB="0" distL="0" distR="0" wp14:anchorId="3061598E" wp14:editId="21B5724E">
            <wp:extent cx="2337684" cy="1202001"/>
            <wp:effectExtent l="0" t="0" r="571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340566" cy="1203483"/>
                    </a:xfrm>
                    <a:prstGeom prst="rect">
                      <a:avLst/>
                    </a:prstGeom>
                  </pic:spPr>
                </pic:pic>
              </a:graphicData>
            </a:graphic>
          </wp:inline>
        </w:drawing>
      </w:r>
    </w:p>
    <w:p w:rsidR="006F5482" w:rsidRPr="0057251B" w:rsidRDefault="00332C96" w:rsidP="00332C96">
      <w:pPr>
        <w:pStyle w:val="a7"/>
      </w:pPr>
      <w:bookmarkStart w:id="86" w:name="_Ref531163687"/>
      <w:r w:rsidRPr="0057251B">
        <w:t xml:space="preserve">Рисунок </w:t>
      </w:r>
      <w:r w:rsidR="006F160A" w:rsidRPr="0057251B">
        <w:rPr>
          <w:noProof/>
        </w:rPr>
        <w:fldChar w:fldCharType="begin"/>
      </w:r>
      <w:r w:rsidR="006F160A" w:rsidRPr="0057251B">
        <w:rPr>
          <w:noProof/>
        </w:rPr>
        <w:instrText xml:space="preserve"> SEQ Рисунок \* ARABIC </w:instrText>
      </w:r>
      <w:r w:rsidR="006F160A" w:rsidRPr="0057251B">
        <w:rPr>
          <w:noProof/>
        </w:rPr>
        <w:fldChar w:fldCharType="separate"/>
      </w:r>
      <w:r w:rsidR="00FD684F">
        <w:rPr>
          <w:noProof/>
        </w:rPr>
        <w:t>7</w:t>
      </w:r>
      <w:r w:rsidR="006F160A" w:rsidRPr="0057251B">
        <w:rPr>
          <w:noProof/>
        </w:rPr>
        <w:fldChar w:fldCharType="end"/>
      </w:r>
      <w:bookmarkEnd w:id="86"/>
    </w:p>
    <w:p w:rsidR="006F5482" w:rsidRPr="0057251B" w:rsidRDefault="006F5482" w:rsidP="00A65AAE">
      <w:pPr>
        <w:pStyle w:val="a1"/>
        <w:spacing w:after="120"/>
        <w:ind w:firstLine="426"/>
        <w:rPr>
          <w:sz w:val="28"/>
          <w:szCs w:val="28"/>
        </w:rPr>
      </w:pPr>
      <w:r w:rsidRPr="0057251B">
        <w:rPr>
          <w:sz w:val="28"/>
          <w:szCs w:val="28"/>
        </w:rPr>
        <w:t xml:space="preserve">Также можно сохранить фильтр нажатием кнопки </w:t>
      </w:r>
      <w:r w:rsidRPr="0057251B">
        <w:rPr>
          <w:noProof/>
          <w:sz w:val="28"/>
          <w:szCs w:val="28"/>
        </w:rPr>
        <w:drawing>
          <wp:inline distT="0" distB="0" distL="0" distR="0" wp14:anchorId="48EEEC62" wp14:editId="10EF4179">
            <wp:extent cx="1015614" cy="226560"/>
            <wp:effectExtent l="0" t="0" r="0" b="254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031689" cy="230146"/>
                    </a:xfrm>
                    <a:prstGeom prst="rect">
                      <a:avLst/>
                    </a:prstGeom>
                  </pic:spPr>
                </pic:pic>
              </a:graphicData>
            </a:graphic>
          </wp:inline>
        </w:drawing>
      </w:r>
      <w:r w:rsidRPr="0057251B">
        <w:rPr>
          <w:sz w:val="28"/>
          <w:szCs w:val="28"/>
        </w:rPr>
        <w:t>. Браузер автоматически сохранит файл в папку с загрузками</w:t>
      </w:r>
      <w:r w:rsidR="00EB7A78" w:rsidRPr="0057251B">
        <w:rPr>
          <w:sz w:val="28"/>
          <w:szCs w:val="28"/>
        </w:rPr>
        <w:t>.</w:t>
      </w:r>
      <w:r w:rsidRPr="0057251B">
        <w:rPr>
          <w:sz w:val="28"/>
          <w:szCs w:val="28"/>
        </w:rPr>
        <w:t xml:space="preserve"> </w:t>
      </w:r>
    </w:p>
    <w:p w:rsidR="00A65AAE" w:rsidRPr="0057251B" w:rsidRDefault="00A65AAE" w:rsidP="00F52BBE">
      <w:pPr>
        <w:pStyle w:val="3"/>
        <w:rPr>
          <w:rFonts w:ascii="Times New Roman" w:hAnsi="Times New Roman"/>
          <w:sz w:val="28"/>
        </w:rPr>
      </w:pPr>
      <w:bookmarkStart w:id="87" w:name="_Toc532054751"/>
      <w:r w:rsidRPr="0057251B">
        <w:rPr>
          <w:rFonts w:ascii="Times New Roman" w:hAnsi="Times New Roman"/>
          <w:sz w:val="28"/>
        </w:rPr>
        <w:t>Редактирование фильтра</w:t>
      </w:r>
      <w:bookmarkEnd w:id="87"/>
    </w:p>
    <w:p w:rsidR="00A65AAE" w:rsidRPr="0057251B" w:rsidRDefault="00A65AAE" w:rsidP="00A65AAE">
      <w:pPr>
        <w:pStyle w:val="a1"/>
        <w:rPr>
          <w:sz w:val="28"/>
          <w:szCs w:val="28"/>
        </w:rPr>
      </w:pPr>
      <w:r w:rsidRPr="0057251B">
        <w:rPr>
          <w:sz w:val="28"/>
          <w:szCs w:val="28"/>
        </w:rPr>
        <w:t xml:space="preserve">Для того, чтобы изменить фильтр созданный ранее можно навести курсор мыши на нужный фильтр и нажать кнопку </w:t>
      </w:r>
      <w:r w:rsidRPr="0057251B">
        <w:rPr>
          <w:noProof/>
          <w:sz w:val="28"/>
          <w:szCs w:val="28"/>
        </w:rPr>
        <w:drawing>
          <wp:inline distT="0" distB="0" distL="0" distR="0" wp14:anchorId="45AF7894" wp14:editId="77B19363">
            <wp:extent cx="533400" cy="15240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33400" cy="152400"/>
                    </a:xfrm>
                    <a:prstGeom prst="rect">
                      <a:avLst/>
                    </a:prstGeom>
                  </pic:spPr>
                </pic:pic>
              </a:graphicData>
            </a:graphic>
          </wp:inline>
        </w:drawing>
      </w:r>
      <w:r w:rsidRPr="0057251B">
        <w:rPr>
          <w:sz w:val="28"/>
          <w:szCs w:val="28"/>
        </w:rPr>
        <w:t xml:space="preserve">. Выбранный фильтр можно переименовать, для этого нужно нажать на кнопку </w:t>
      </w:r>
      <w:r w:rsidRPr="0057251B">
        <w:rPr>
          <w:noProof/>
          <w:sz w:val="28"/>
          <w:szCs w:val="28"/>
        </w:rPr>
        <w:drawing>
          <wp:inline distT="0" distB="0" distL="0" distR="0" wp14:anchorId="7270440F" wp14:editId="57EFE078">
            <wp:extent cx="266700" cy="200025"/>
            <wp:effectExtent l="0" t="0" r="0" b="952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66700" cy="200025"/>
                    </a:xfrm>
                    <a:prstGeom prst="rect">
                      <a:avLst/>
                    </a:prstGeom>
                  </pic:spPr>
                </pic:pic>
              </a:graphicData>
            </a:graphic>
          </wp:inline>
        </w:drawing>
      </w:r>
      <w:r w:rsidRPr="0057251B">
        <w:rPr>
          <w:sz w:val="28"/>
          <w:szCs w:val="28"/>
        </w:rPr>
        <w:t>, и в списке выбрать “</w:t>
      </w:r>
      <w:r w:rsidRPr="0057251B">
        <w:rPr>
          <w:b/>
          <w:sz w:val="28"/>
          <w:szCs w:val="28"/>
        </w:rPr>
        <w:t>Переименовать</w:t>
      </w:r>
      <w:r w:rsidRPr="0057251B">
        <w:rPr>
          <w:sz w:val="28"/>
          <w:szCs w:val="28"/>
        </w:rPr>
        <w:t xml:space="preserve">”. </w:t>
      </w:r>
    </w:p>
    <w:p w:rsidR="00A65AAE" w:rsidRPr="001F6A0A" w:rsidRDefault="00A65AAE" w:rsidP="00A65AAE">
      <w:pPr>
        <w:pStyle w:val="a1"/>
        <w:rPr>
          <w:sz w:val="28"/>
          <w:szCs w:val="28"/>
        </w:rPr>
      </w:pPr>
      <w:r w:rsidRPr="001F6A0A">
        <w:rPr>
          <w:sz w:val="28"/>
          <w:szCs w:val="28"/>
        </w:rPr>
        <w:t>Так же переименовать фильтр можно сразу после его создания, когда будет отображен список документов, для этого необходимо после создания фильтра нажать на заглавие шапки фильтра, и сменить его наименование (</w:t>
      </w:r>
      <w:r w:rsidR="00332C96" w:rsidRPr="001F6A0A">
        <w:rPr>
          <w:sz w:val="28"/>
          <w:szCs w:val="28"/>
        </w:rPr>
        <w:fldChar w:fldCharType="begin"/>
      </w:r>
      <w:r w:rsidR="00332C96" w:rsidRPr="001F6A0A">
        <w:rPr>
          <w:sz w:val="28"/>
          <w:szCs w:val="28"/>
        </w:rPr>
        <w:instrText xml:space="preserve"> REF _Ref531163717 \h  \* MERGEFORMAT </w:instrText>
      </w:r>
      <w:r w:rsidR="00332C96" w:rsidRPr="001F6A0A">
        <w:rPr>
          <w:sz w:val="28"/>
          <w:szCs w:val="28"/>
        </w:rPr>
      </w:r>
      <w:r w:rsidR="00332C96" w:rsidRPr="001F6A0A">
        <w:rPr>
          <w:sz w:val="28"/>
          <w:szCs w:val="28"/>
        </w:rPr>
        <w:fldChar w:fldCharType="separate"/>
      </w:r>
      <w:r w:rsidR="004513B2" w:rsidRPr="004513B2">
        <w:rPr>
          <w:sz w:val="28"/>
          <w:szCs w:val="28"/>
        </w:rPr>
        <w:t xml:space="preserve">Рисунок </w:t>
      </w:r>
      <w:r w:rsidR="004513B2" w:rsidRPr="004513B2">
        <w:rPr>
          <w:noProof/>
          <w:sz w:val="28"/>
          <w:szCs w:val="28"/>
        </w:rPr>
        <w:t>8</w:t>
      </w:r>
      <w:r w:rsidR="00332C96" w:rsidRPr="001F6A0A">
        <w:rPr>
          <w:sz w:val="28"/>
          <w:szCs w:val="28"/>
        </w:rPr>
        <w:fldChar w:fldCharType="end"/>
      </w:r>
      <w:r w:rsidRPr="001F6A0A">
        <w:rPr>
          <w:sz w:val="28"/>
          <w:szCs w:val="28"/>
        </w:rPr>
        <w:t>).</w:t>
      </w:r>
    </w:p>
    <w:p w:rsidR="00A65AAE" w:rsidRPr="002D4563" w:rsidRDefault="00A65AAE" w:rsidP="00A65AAE">
      <w:pPr>
        <w:pStyle w:val="a1"/>
        <w:rPr>
          <w:sz w:val="28"/>
          <w:szCs w:val="28"/>
          <w:highlight w:val="yellow"/>
        </w:rPr>
      </w:pPr>
    </w:p>
    <w:p w:rsidR="00332C96" w:rsidRPr="002D4563" w:rsidRDefault="001F6A0A" w:rsidP="00332C96">
      <w:pPr>
        <w:pStyle w:val="a1"/>
        <w:keepNext/>
        <w:jc w:val="center"/>
        <w:rPr>
          <w:highlight w:val="yellow"/>
        </w:rPr>
      </w:pPr>
      <w:r>
        <w:rPr>
          <w:noProof/>
        </w:rPr>
        <w:drawing>
          <wp:inline distT="0" distB="0" distL="0" distR="0">
            <wp:extent cx="5816600" cy="736600"/>
            <wp:effectExtent l="0" t="0" r="0" b="635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писок по фильтру.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816600" cy="736600"/>
                    </a:xfrm>
                    <a:prstGeom prst="rect">
                      <a:avLst/>
                    </a:prstGeom>
                  </pic:spPr>
                </pic:pic>
              </a:graphicData>
            </a:graphic>
          </wp:inline>
        </w:drawing>
      </w:r>
    </w:p>
    <w:p w:rsidR="00A65AAE" w:rsidRPr="0057251B" w:rsidRDefault="00332C96" w:rsidP="00332C96">
      <w:pPr>
        <w:pStyle w:val="a7"/>
      </w:pPr>
      <w:bookmarkStart w:id="88" w:name="_Ref531163717"/>
      <w:r w:rsidRPr="001F6A0A">
        <w:t xml:space="preserve">Рисунок </w:t>
      </w:r>
      <w:r w:rsidR="006F160A" w:rsidRPr="001F6A0A">
        <w:rPr>
          <w:noProof/>
        </w:rPr>
        <w:fldChar w:fldCharType="begin"/>
      </w:r>
      <w:r w:rsidR="006F160A" w:rsidRPr="001F6A0A">
        <w:rPr>
          <w:noProof/>
        </w:rPr>
        <w:instrText xml:space="preserve"> SEQ Рисунок \* ARABIC </w:instrText>
      </w:r>
      <w:r w:rsidR="006F160A" w:rsidRPr="001F6A0A">
        <w:rPr>
          <w:noProof/>
        </w:rPr>
        <w:fldChar w:fldCharType="separate"/>
      </w:r>
      <w:r w:rsidR="004513B2">
        <w:rPr>
          <w:noProof/>
        </w:rPr>
        <w:t>8</w:t>
      </w:r>
      <w:r w:rsidR="006F160A" w:rsidRPr="001F6A0A">
        <w:rPr>
          <w:noProof/>
        </w:rPr>
        <w:fldChar w:fldCharType="end"/>
      </w:r>
      <w:bookmarkEnd w:id="88"/>
    </w:p>
    <w:p w:rsidR="00A65AAE" w:rsidRPr="0057251B" w:rsidRDefault="00A65AAE" w:rsidP="00A65AAE">
      <w:pPr>
        <w:pStyle w:val="a1"/>
        <w:rPr>
          <w:sz w:val="28"/>
          <w:szCs w:val="28"/>
        </w:rPr>
      </w:pPr>
    </w:p>
    <w:p w:rsidR="00A65AAE" w:rsidRPr="0057251B" w:rsidRDefault="00A65AAE" w:rsidP="00A65AAE">
      <w:pPr>
        <w:pStyle w:val="a1"/>
        <w:spacing w:after="120"/>
        <w:rPr>
          <w:sz w:val="28"/>
          <w:szCs w:val="28"/>
        </w:rPr>
      </w:pPr>
      <w:r w:rsidRPr="0057251B">
        <w:rPr>
          <w:sz w:val="28"/>
          <w:szCs w:val="28"/>
        </w:rPr>
        <w:t xml:space="preserve">Чтобы применить какой-либо из загруженных фильтров, нужно нажать кнопку </w:t>
      </w:r>
      <w:r w:rsidRPr="0057251B">
        <w:rPr>
          <w:noProof/>
          <w:sz w:val="28"/>
          <w:szCs w:val="28"/>
        </w:rPr>
        <w:drawing>
          <wp:inline distT="0" distB="0" distL="0" distR="0" wp14:anchorId="4CD2ABD8" wp14:editId="49175CC7">
            <wp:extent cx="1097280" cy="224640"/>
            <wp:effectExtent l="0" t="0" r="0" b="444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115304" cy="228330"/>
                    </a:xfrm>
                    <a:prstGeom prst="rect">
                      <a:avLst/>
                    </a:prstGeom>
                  </pic:spPr>
                </pic:pic>
              </a:graphicData>
            </a:graphic>
          </wp:inline>
        </w:drawing>
      </w:r>
      <w:r w:rsidRPr="0057251B">
        <w:rPr>
          <w:sz w:val="28"/>
          <w:szCs w:val="28"/>
        </w:rPr>
        <w:t xml:space="preserve"> и в появившемся окне выбрать нужный фильтр.</w:t>
      </w:r>
    </w:p>
    <w:p w:rsidR="00A65AAE" w:rsidRPr="0057251B" w:rsidRDefault="00A65AAE" w:rsidP="00A65AAE">
      <w:pPr>
        <w:pStyle w:val="a1"/>
        <w:spacing w:after="120"/>
        <w:rPr>
          <w:sz w:val="28"/>
          <w:szCs w:val="28"/>
        </w:rPr>
      </w:pPr>
      <w:r w:rsidRPr="0057251B">
        <w:rPr>
          <w:sz w:val="28"/>
          <w:szCs w:val="28"/>
        </w:rPr>
        <w:t xml:space="preserve">При работе с уже созданным фильтром, для редактирования условий фильтрации нужно нажать кнопку </w:t>
      </w:r>
      <w:r w:rsidRPr="0057251B">
        <w:rPr>
          <w:noProof/>
          <w:sz w:val="28"/>
          <w:szCs w:val="28"/>
        </w:rPr>
        <w:drawing>
          <wp:inline distT="0" distB="0" distL="0" distR="0" wp14:anchorId="204F19EF" wp14:editId="15A29EEC">
            <wp:extent cx="1041621" cy="260405"/>
            <wp:effectExtent l="0" t="0" r="6350" b="635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062809" cy="265702"/>
                    </a:xfrm>
                    <a:prstGeom prst="rect">
                      <a:avLst/>
                    </a:prstGeom>
                  </pic:spPr>
                </pic:pic>
              </a:graphicData>
            </a:graphic>
          </wp:inline>
        </w:drawing>
      </w:r>
      <w:r w:rsidRPr="0057251B">
        <w:rPr>
          <w:sz w:val="28"/>
          <w:szCs w:val="28"/>
        </w:rPr>
        <w:t xml:space="preserve">, откроется окно с </w:t>
      </w:r>
      <w:r w:rsidRPr="0057251B">
        <w:rPr>
          <w:sz w:val="28"/>
          <w:szCs w:val="28"/>
        </w:rPr>
        <w:lastRenderedPageBreak/>
        <w:t>выбранными условиями, в нем можно добавить новые поля или удалить старые.  (</w:t>
      </w:r>
      <w:r w:rsidR="00332C96" w:rsidRPr="0057251B">
        <w:rPr>
          <w:sz w:val="28"/>
          <w:szCs w:val="28"/>
        </w:rPr>
        <w:fldChar w:fldCharType="begin"/>
      </w:r>
      <w:r w:rsidR="00332C96" w:rsidRPr="0057251B">
        <w:rPr>
          <w:sz w:val="28"/>
          <w:szCs w:val="28"/>
        </w:rPr>
        <w:instrText xml:space="preserve"> REF _Ref531163608 \h  \* MERGEFORMAT </w:instrText>
      </w:r>
      <w:r w:rsidR="00332C96" w:rsidRPr="0057251B">
        <w:rPr>
          <w:sz w:val="28"/>
          <w:szCs w:val="28"/>
        </w:rPr>
      </w:r>
      <w:r w:rsidR="00332C96" w:rsidRPr="0057251B">
        <w:rPr>
          <w:sz w:val="28"/>
          <w:szCs w:val="28"/>
        </w:rPr>
        <w:fldChar w:fldCharType="separate"/>
      </w:r>
      <w:r w:rsidR="002D4563" w:rsidRPr="002D4563">
        <w:rPr>
          <w:sz w:val="28"/>
          <w:szCs w:val="28"/>
        </w:rPr>
        <w:t xml:space="preserve">Рисунок </w:t>
      </w:r>
      <w:r w:rsidR="002D4563" w:rsidRPr="002D4563">
        <w:rPr>
          <w:noProof/>
          <w:sz w:val="28"/>
          <w:szCs w:val="28"/>
        </w:rPr>
        <w:t>5</w:t>
      </w:r>
      <w:r w:rsidR="00332C96" w:rsidRPr="0057251B">
        <w:rPr>
          <w:sz w:val="28"/>
          <w:szCs w:val="28"/>
        </w:rPr>
        <w:fldChar w:fldCharType="end"/>
      </w:r>
      <w:r w:rsidRPr="0057251B">
        <w:rPr>
          <w:sz w:val="28"/>
          <w:szCs w:val="28"/>
        </w:rPr>
        <w:t>).</w:t>
      </w:r>
    </w:p>
    <w:p w:rsidR="00196985" w:rsidRPr="0057251B" w:rsidRDefault="00196985" w:rsidP="00F52BBE">
      <w:pPr>
        <w:pStyle w:val="3"/>
        <w:rPr>
          <w:rFonts w:ascii="Times New Roman" w:hAnsi="Times New Roman"/>
          <w:sz w:val="28"/>
          <w:szCs w:val="28"/>
        </w:rPr>
      </w:pPr>
      <w:bookmarkStart w:id="89" w:name="_Toc532054752"/>
      <w:r w:rsidRPr="0057251B">
        <w:rPr>
          <w:rFonts w:ascii="Times New Roman" w:hAnsi="Times New Roman"/>
          <w:sz w:val="28"/>
          <w:szCs w:val="28"/>
        </w:rPr>
        <w:t>Удаление фильтра</w:t>
      </w:r>
      <w:bookmarkEnd w:id="89"/>
    </w:p>
    <w:p w:rsidR="007A7765" w:rsidRPr="0057251B" w:rsidRDefault="007A7765" w:rsidP="007A7765">
      <w:pPr>
        <w:pStyle w:val="a1"/>
        <w:rPr>
          <w:sz w:val="28"/>
          <w:szCs w:val="28"/>
        </w:rPr>
      </w:pPr>
      <w:r w:rsidRPr="0057251B">
        <w:rPr>
          <w:sz w:val="28"/>
          <w:szCs w:val="28"/>
        </w:rPr>
        <w:t xml:space="preserve">Для удаления какого - либо фильтра нужно навести курсор мыши на этот фильтр и нажать кнопку </w:t>
      </w:r>
      <w:r w:rsidRPr="0057251B">
        <w:rPr>
          <w:noProof/>
          <w:sz w:val="28"/>
          <w:szCs w:val="28"/>
        </w:rPr>
        <w:drawing>
          <wp:inline distT="0" distB="0" distL="0" distR="0" wp14:anchorId="1AB786F3" wp14:editId="0DC0C922">
            <wp:extent cx="266700" cy="200025"/>
            <wp:effectExtent l="0" t="0" r="0"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66700" cy="200025"/>
                    </a:xfrm>
                    <a:prstGeom prst="rect">
                      <a:avLst/>
                    </a:prstGeom>
                  </pic:spPr>
                </pic:pic>
              </a:graphicData>
            </a:graphic>
          </wp:inline>
        </w:drawing>
      </w:r>
      <w:r w:rsidRPr="0057251B">
        <w:rPr>
          <w:sz w:val="28"/>
          <w:szCs w:val="28"/>
        </w:rPr>
        <w:t>, в появившемся меню выбрать “</w:t>
      </w:r>
      <w:r w:rsidRPr="0057251B">
        <w:rPr>
          <w:b/>
          <w:sz w:val="28"/>
          <w:szCs w:val="28"/>
        </w:rPr>
        <w:t>Удалить</w:t>
      </w:r>
      <w:r w:rsidRPr="0057251B">
        <w:rPr>
          <w:sz w:val="28"/>
          <w:szCs w:val="28"/>
        </w:rPr>
        <w:t>”.</w:t>
      </w:r>
    </w:p>
    <w:p w:rsidR="00301484" w:rsidRPr="0057251B" w:rsidRDefault="00301484" w:rsidP="00F52BBE">
      <w:pPr>
        <w:pStyle w:val="3"/>
        <w:rPr>
          <w:rFonts w:ascii="Times New Roman" w:hAnsi="Times New Roman"/>
          <w:sz w:val="28"/>
          <w:szCs w:val="28"/>
        </w:rPr>
      </w:pPr>
      <w:bookmarkStart w:id="90" w:name="_Toc532054753"/>
      <w:r w:rsidRPr="0057251B">
        <w:rPr>
          <w:rFonts w:ascii="Times New Roman" w:hAnsi="Times New Roman"/>
          <w:sz w:val="28"/>
          <w:szCs w:val="28"/>
        </w:rPr>
        <w:t>Копирование фильтра</w:t>
      </w:r>
      <w:bookmarkEnd w:id="90"/>
    </w:p>
    <w:p w:rsidR="00301484" w:rsidRPr="0057251B" w:rsidRDefault="00301484" w:rsidP="00301484">
      <w:pPr>
        <w:pStyle w:val="a1"/>
        <w:spacing w:after="120"/>
        <w:rPr>
          <w:sz w:val="28"/>
          <w:szCs w:val="28"/>
        </w:rPr>
      </w:pPr>
      <w:r w:rsidRPr="0057251B">
        <w:rPr>
          <w:sz w:val="28"/>
          <w:szCs w:val="28"/>
        </w:rPr>
        <w:t xml:space="preserve">Имеется возможность копирования фильтров для более быстрого создания новых фильтров с минимальными изменениями искомых параметров. </w:t>
      </w:r>
    </w:p>
    <w:p w:rsidR="00301484" w:rsidRPr="0057251B" w:rsidRDefault="00301484" w:rsidP="00301484">
      <w:pPr>
        <w:pStyle w:val="a1"/>
        <w:spacing w:after="120"/>
        <w:rPr>
          <w:sz w:val="28"/>
          <w:szCs w:val="28"/>
        </w:rPr>
      </w:pPr>
      <w:r w:rsidRPr="0057251B">
        <w:rPr>
          <w:sz w:val="28"/>
          <w:szCs w:val="28"/>
        </w:rPr>
        <w:t xml:space="preserve">Для копирования какого-либо фильтра нужно выбрать нужный фильтр, нажать кнопку </w:t>
      </w:r>
      <w:r w:rsidRPr="0057251B">
        <w:rPr>
          <w:noProof/>
          <w:sz w:val="28"/>
          <w:szCs w:val="28"/>
        </w:rPr>
        <w:drawing>
          <wp:inline distT="0" distB="0" distL="0" distR="0" wp14:anchorId="37F0E150" wp14:editId="2F008A3D">
            <wp:extent cx="266700" cy="200025"/>
            <wp:effectExtent l="0" t="0" r="0" b="952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66700" cy="200025"/>
                    </a:xfrm>
                    <a:prstGeom prst="rect">
                      <a:avLst/>
                    </a:prstGeom>
                  </pic:spPr>
                </pic:pic>
              </a:graphicData>
            </a:graphic>
          </wp:inline>
        </w:drawing>
      </w:r>
      <w:r w:rsidRPr="0057251B">
        <w:rPr>
          <w:sz w:val="28"/>
          <w:szCs w:val="28"/>
        </w:rPr>
        <w:t>, в меню выбрать строку “</w:t>
      </w:r>
      <w:r w:rsidRPr="0057251B">
        <w:rPr>
          <w:b/>
          <w:bCs/>
          <w:sz w:val="28"/>
          <w:szCs w:val="28"/>
        </w:rPr>
        <w:t>Скопировать”</w:t>
      </w:r>
      <w:r w:rsidRPr="0057251B">
        <w:rPr>
          <w:sz w:val="28"/>
          <w:szCs w:val="28"/>
        </w:rPr>
        <w:t>. На экране появится окно с вопросом о копировании списка, в это окно нужно ввести название нового фильтра. После того, как новый фильтр отобразится, можно начать его редактирование (см. описание 5.1.1.3 Редактирование фильтра).</w:t>
      </w:r>
    </w:p>
    <w:p w:rsidR="005B793E" w:rsidRPr="0057251B" w:rsidRDefault="005B793E" w:rsidP="00F52BBE">
      <w:pPr>
        <w:pStyle w:val="3"/>
        <w:rPr>
          <w:rFonts w:ascii="Times New Roman" w:hAnsi="Times New Roman"/>
          <w:sz w:val="28"/>
          <w:szCs w:val="28"/>
        </w:rPr>
      </w:pPr>
      <w:bookmarkStart w:id="91" w:name="_Toc532054754"/>
      <w:r w:rsidRPr="0057251B">
        <w:rPr>
          <w:rFonts w:ascii="Times New Roman" w:hAnsi="Times New Roman"/>
          <w:sz w:val="28"/>
          <w:szCs w:val="28"/>
        </w:rPr>
        <w:t xml:space="preserve">Поиск </w:t>
      </w:r>
      <w:r w:rsidR="00A845AA" w:rsidRPr="0057251B">
        <w:rPr>
          <w:rFonts w:ascii="Times New Roman" w:hAnsi="Times New Roman"/>
          <w:sz w:val="28"/>
          <w:szCs w:val="28"/>
        </w:rPr>
        <w:t>документа</w:t>
      </w:r>
      <w:bookmarkEnd w:id="91"/>
    </w:p>
    <w:p w:rsidR="005B793E" w:rsidRPr="0057251B" w:rsidRDefault="005B793E" w:rsidP="005B793E">
      <w:pPr>
        <w:pStyle w:val="a1"/>
        <w:spacing w:after="120"/>
        <w:rPr>
          <w:sz w:val="28"/>
          <w:szCs w:val="28"/>
        </w:rPr>
      </w:pPr>
      <w:r w:rsidRPr="0057251B">
        <w:rPr>
          <w:sz w:val="28"/>
          <w:szCs w:val="28"/>
        </w:rPr>
        <w:t xml:space="preserve">Также можно осуществлять поиск документа по его номеру или идентификатору. Для этого предназначена кнопка </w:t>
      </w:r>
      <w:r w:rsidRPr="0057251B">
        <w:rPr>
          <w:noProof/>
          <w:sz w:val="28"/>
          <w:szCs w:val="28"/>
        </w:rPr>
        <w:drawing>
          <wp:inline distT="0" distB="0" distL="0" distR="0" wp14:anchorId="42C40746" wp14:editId="7557DC59">
            <wp:extent cx="246491" cy="210242"/>
            <wp:effectExtent l="0" t="0" r="127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49040" cy="212416"/>
                    </a:xfrm>
                    <a:prstGeom prst="rect">
                      <a:avLst/>
                    </a:prstGeom>
                  </pic:spPr>
                </pic:pic>
              </a:graphicData>
            </a:graphic>
          </wp:inline>
        </w:drawing>
      </w:r>
      <w:r w:rsidRPr="0057251B">
        <w:rPr>
          <w:sz w:val="28"/>
          <w:szCs w:val="28"/>
        </w:rPr>
        <w:t xml:space="preserve">, или кнопка “Найти документ”, </w:t>
      </w:r>
      <w:r w:rsidR="002D4563">
        <w:rPr>
          <w:sz w:val="28"/>
          <w:szCs w:val="28"/>
        </w:rPr>
        <w:t xml:space="preserve">отображающаяся </w:t>
      </w:r>
      <w:r w:rsidRPr="0057251B">
        <w:rPr>
          <w:sz w:val="28"/>
          <w:szCs w:val="28"/>
        </w:rPr>
        <w:t xml:space="preserve">сразу после выбора </w:t>
      </w:r>
      <w:r w:rsidR="00322BFF" w:rsidRPr="0057251B">
        <w:rPr>
          <w:sz w:val="28"/>
          <w:szCs w:val="28"/>
        </w:rPr>
        <w:t>режима</w:t>
      </w:r>
      <w:r w:rsidRPr="0057251B">
        <w:rPr>
          <w:sz w:val="28"/>
          <w:szCs w:val="28"/>
        </w:rPr>
        <w:t xml:space="preserve"> “</w:t>
      </w:r>
      <w:r w:rsidR="00322BFF" w:rsidRPr="0057251B">
        <w:rPr>
          <w:sz w:val="28"/>
          <w:szCs w:val="28"/>
        </w:rPr>
        <w:t>заяв</w:t>
      </w:r>
      <w:r w:rsidR="002D4563">
        <w:rPr>
          <w:sz w:val="28"/>
          <w:szCs w:val="28"/>
        </w:rPr>
        <w:t>ление отправителя</w:t>
      </w:r>
      <w:r w:rsidRPr="0057251B">
        <w:rPr>
          <w:sz w:val="28"/>
          <w:szCs w:val="28"/>
        </w:rPr>
        <w:t xml:space="preserve">”. При их нажатии на экране раскроется окно «Поиск документа». В данное окно нужно ввести </w:t>
      </w:r>
      <w:r w:rsidR="002D4563">
        <w:rPr>
          <w:sz w:val="28"/>
          <w:szCs w:val="28"/>
        </w:rPr>
        <w:t xml:space="preserve">поисковое значение </w:t>
      </w:r>
      <w:r w:rsidRPr="0057251B">
        <w:rPr>
          <w:sz w:val="28"/>
          <w:szCs w:val="28"/>
        </w:rPr>
        <w:t>и нажать кнопку “</w:t>
      </w:r>
      <w:r w:rsidRPr="0057251B">
        <w:rPr>
          <w:b/>
          <w:bCs/>
          <w:sz w:val="28"/>
          <w:szCs w:val="28"/>
        </w:rPr>
        <w:t>Найти”</w:t>
      </w:r>
      <w:r w:rsidRPr="0057251B">
        <w:rPr>
          <w:sz w:val="28"/>
          <w:szCs w:val="28"/>
        </w:rPr>
        <w:t xml:space="preserve"> (</w:t>
      </w:r>
      <w:r w:rsidR="00332C96" w:rsidRPr="0057251B">
        <w:rPr>
          <w:sz w:val="28"/>
          <w:szCs w:val="28"/>
        </w:rPr>
        <w:fldChar w:fldCharType="begin"/>
      </w:r>
      <w:r w:rsidR="00332C96" w:rsidRPr="0057251B">
        <w:rPr>
          <w:sz w:val="28"/>
          <w:szCs w:val="28"/>
        </w:rPr>
        <w:instrText xml:space="preserve"> REF _Ref531163776 \h  \* MERGEFORMAT </w:instrText>
      </w:r>
      <w:r w:rsidR="00332C96" w:rsidRPr="0057251B">
        <w:rPr>
          <w:sz w:val="28"/>
          <w:szCs w:val="28"/>
        </w:rPr>
      </w:r>
      <w:r w:rsidR="00332C96" w:rsidRPr="0057251B">
        <w:rPr>
          <w:sz w:val="28"/>
          <w:szCs w:val="28"/>
        </w:rPr>
        <w:fldChar w:fldCharType="separate"/>
      </w:r>
      <w:r w:rsidR="002D4563" w:rsidRPr="002D4563">
        <w:rPr>
          <w:sz w:val="28"/>
          <w:szCs w:val="28"/>
        </w:rPr>
        <w:t xml:space="preserve">Рисунок </w:t>
      </w:r>
      <w:r w:rsidR="002D4563" w:rsidRPr="002D4563">
        <w:rPr>
          <w:noProof/>
          <w:sz w:val="28"/>
          <w:szCs w:val="28"/>
        </w:rPr>
        <w:t>9</w:t>
      </w:r>
      <w:r w:rsidR="00332C96" w:rsidRPr="0057251B">
        <w:rPr>
          <w:sz w:val="28"/>
          <w:szCs w:val="28"/>
        </w:rPr>
        <w:fldChar w:fldCharType="end"/>
      </w:r>
      <w:r w:rsidRPr="0057251B">
        <w:rPr>
          <w:sz w:val="28"/>
          <w:szCs w:val="28"/>
        </w:rPr>
        <w:t xml:space="preserve">). </w:t>
      </w:r>
    </w:p>
    <w:p w:rsidR="00332C96" w:rsidRPr="0057251B" w:rsidRDefault="00332C96" w:rsidP="005B793E">
      <w:pPr>
        <w:keepNext/>
        <w:jc w:val="center"/>
        <w:rPr>
          <w:rFonts w:ascii="Times New Roman" w:hAnsi="Times New Roman" w:cs="Times New Roman"/>
          <w:b/>
          <w:sz w:val="28"/>
          <w:szCs w:val="28"/>
        </w:rPr>
      </w:pPr>
    </w:p>
    <w:p w:rsidR="00332C96" w:rsidRDefault="002D4563" w:rsidP="00332C96">
      <w:pPr>
        <w:keepNext/>
        <w:jc w:val="center"/>
        <w:rPr>
          <w:rFonts w:ascii="Times New Roman" w:hAnsi="Times New Roman" w:cs="Times New Roman"/>
        </w:rPr>
      </w:pPr>
      <w:r>
        <w:rPr>
          <w:rFonts w:ascii="Times New Roman" w:hAnsi="Times New Roman" w:cs="Times New Roman"/>
          <w:noProof/>
          <w:lang w:eastAsia="ru-RU"/>
        </w:rPr>
        <w:drawing>
          <wp:inline distT="0" distB="0" distL="0" distR="0">
            <wp:extent cx="4896534" cy="146705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иск.png"/>
                    <pic:cNvPicPr/>
                  </pic:nvPicPr>
                  <pic:blipFill>
                    <a:blip r:embed="rId36">
                      <a:extLst>
                        <a:ext uri="{28A0092B-C50C-407E-A947-70E740481C1C}">
                          <a14:useLocalDpi xmlns:a14="http://schemas.microsoft.com/office/drawing/2010/main" val="0"/>
                        </a:ext>
                      </a:extLst>
                    </a:blip>
                    <a:stretch>
                      <a:fillRect/>
                    </a:stretch>
                  </pic:blipFill>
                  <pic:spPr>
                    <a:xfrm>
                      <a:off x="0" y="0"/>
                      <a:ext cx="4896534" cy="1467055"/>
                    </a:xfrm>
                    <a:prstGeom prst="rect">
                      <a:avLst/>
                    </a:prstGeom>
                  </pic:spPr>
                </pic:pic>
              </a:graphicData>
            </a:graphic>
          </wp:inline>
        </w:drawing>
      </w:r>
    </w:p>
    <w:p w:rsidR="004513B2" w:rsidRPr="0057251B" w:rsidRDefault="004513B2" w:rsidP="004513B2">
      <w:pPr>
        <w:pStyle w:val="a7"/>
      </w:pPr>
      <w:r w:rsidRPr="001F6A0A">
        <w:t xml:space="preserve">Рисунок </w:t>
      </w:r>
      <w:r w:rsidRPr="001F6A0A">
        <w:rPr>
          <w:noProof/>
        </w:rPr>
        <w:fldChar w:fldCharType="begin"/>
      </w:r>
      <w:r w:rsidRPr="001F6A0A">
        <w:rPr>
          <w:noProof/>
        </w:rPr>
        <w:instrText xml:space="preserve"> SEQ Рисунок \* ARABIC </w:instrText>
      </w:r>
      <w:r w:rsidRPr="001F6A0A">
        <w:rPr>
          <w:noProof/>
        </w:rPr>
        <w:fldChar w:fldCharType="separate"/>
      </w:r>
      <w:r>
        <w:rPr>
          <w:noProof/>
        </w:rPr>
        <w:t>9</w:t>
      </w:r>
      <w:r w:rsidRPr="001F6A0A">
        <w:rPr>
          <w:noProof/>
        </w:rPr>
        <w:fldChar w:fldCharType="end"/>
      </w:r>
    </w:p>
    <w:p w:rsidR="004513B2" w:rsidRPr="0057251B" w:rsidRDefault="004513B2" w:rsidP="00332C96">
      <w:pPr>
        <w:keepNext/>
        <w:jc w:val="center"/>
        <w:rPr>
          <w:rFonts w:ascii="Times New Roman" w:hAnsi="Times New Roman" w:cs="Times New Roman"/>
        </w:rPr>
      </w:pPr>
    </w:p>
    <w:p w:rsidR="005B793E" w:rsidRPr="0057251B" w:rsidRDefault="005B793E" w:rsidP="005B793E">
      <w:pPr>
        <w:pStyle w:val="a1"/>
        <w:rPr>
          <w:sz w:val="28"/>
          <w:szCs w:val="28"/>
        </w:rPr>
      </w:pPr>
      <w:r w:rsidRPr="0057251B">
        <w:rPr>
          <w:sz w:val="28"/>
          <w:szCs w:val="28"/>
        </w:rPr>
        <w:t>На экране появится искомый документ.</w:t>
      </w:r>
    </w:p>
    <w:p w:rsidR="005B793E" w:rsidRPr="0057251B" w:rsidRDefault="005B793E" w:rsidP="00301484">
      <w:pPr>
        <w:pStyle w:val="a1"/>
        <w:spacing w:after="120"/>
        <w:rPr>
          <w:sz w:val="28"/>
          <w:szCs w:val="28"/>
        </w:rPr>
      </w:pPr>
    </w:p>
    <w:p w:rsidR="00301484" w:rsidRPr="0057251B" w:rsidRDefault="00301484" w:rsidP="00301484">
      <w:pPr>
        <w:pStyle w:val="3"/>
        <w:rPr>
          <w:rFonts w:ascii="Times New Roman" w:hAnsi="Times New Roman"/>
          <w:sz w:val="28"/>
          <w:szCs w:val="28"/>
        </w:rPr>
      </w:pPr>
      <w:bookmarkStart w:id="92" w:name="_Toc56330160"/>
      <w:bookmarkStart w:id="93" w:name="_Toc532054755"/>
      <w:r w:rsidRPr="0057251B">
        <w:rPr>
          <w:rFonts w:ascii="Times New Roman" w:hAnsi="Times New Roman"/>
          <w:sz w:val="28"/>
          <w:szCs w:val="28"/>
        </w:rPr>
        <w:lastRenderedPageBreak/>
        <w:t>Работа со списком документов</w:t>
      </w:r>
      <w:bookmarkEnd w:id="92"/>
      <w:bookmarkEnd w:id="93"/>
    </w:p>
    <w:p w:rsidR="007770E3" w:rsidRPr="0057251B" w:rsidRDefault="007770E3" w:rsidP="007770E3">
      <w:pPr>
        <w:pStyle w:val="a1"/>
        <w:rPr>
          <w:sz w:val="28"/>
          <w:szCs w:val="28"/>
        </w:rPr>
      </w:pPr>
      <w:r w:rsidRPr="0057251B">
        <w:rPr>
          <w:sz w:val="28"/>
          <w:szCs w:val="28"/>
        </w:rPr>
        <w:t>Применив какой-либо фильтр, в рабочем поле будет отображен список заяв</w:t>
      </w:r>
      <w:r w:rsidR="002D4563">
        <w:rPr>
          <w:sz w:val="28"/>
          <w:szCs w:val="28"/>
        </w:rPr>
        <w:t>лений отправителя</w:t>
      </w:r>
      <w:r w:rsidRPr="0057251B">
        <w:rPr>
          <w:sz w:val="28"/>
          <w:szCs w:val="28"/>
        </w:rPr>
        <w:t>, отфильтрованный с учетом параметров выбранного фильтра.</w:t>
      </w:r>
    </w:p>
    <w:p w:rsidR="00B526DA" w:rsidRPr="0057251B" w:rsidRDefault="00B526DA" w:rsidP="00B526DA">
      <w:pPr>
        <w:pStyle w:val="a1"/>
        <w:spacing w:after="120"/>
        <w:rPr>
          <w:sz w:val="28"/>
          <w:szCs w:val="28"/>
        </w:rPr>
      </w:pPr>
      <w:r w:rsidRPr="0057251B">
        <w:rPr>
          <w:sz w:val="28"/>
          <w:szCs w:val="28"/>
        </w:rPr>
        <w:t xml:space="preserve">Для обновления списка предназначена кнопка </w:t>
      </w:r>
      <w:r w:rsidRPr="0057251B">
        <w:rPr>
          <w:noProof/>
          <w:sz w:val="28"/>
          <w:szCs w:val="28"/>
        </w:rPr>
        <w:drawing>
          <wp:inline distT="0" distB="0" distL="0" distR="0" wp14:anchorId="7FFFAECC" wp14:editId="0EE1BFC6">
            <wp:extent cx="228600" cy="2476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28600" cy="247650"/>
                    </a:xfrm>
                    <a:prstGeom prst="rect">
                      <a:avLst/>
                    </a:prstGeom>
                  </pic:spPr>
                </pic:pic>
              </a:graphicData>
            </a:graphic>
          </wp:inline>
        </w:drawing>
      </w:r>
      <w:r w:rsidRPr="0057251B">
        <w:rPr>
          <w:sz w:val="28"/>
          <w:szCs w:val="28"/>
        </w:rPr>
        <w:t>.</w:t>
      </w:r>
    </w:p>
    <w:p w:rsidR="00B526DA" w:rsidRPr="0057251B" w:rsidRDefault="00B526DA" w:rsidP="00B526DA">
      <w:pPr>
        <w:pStyle w:val="a1"/>
        <w:spacing w:after="120"/>
        <w:rPr>
          <w:sz w:val="28"/>
          <w:szCs w:val="28"/>
        </w:rPr>
      </w:pPr>
      <w:r w:rsidRPr="0057251B">
        <w:rPr>
          <w:sz w:val="28"/>
          <w:szCs w:val="28"/>
        </w:rPr>
        <w:t xml:space="preserve">Чтобы вернуться в меню, для выбора или создания нового фильтра нужно нажать на кнопку </w:t>
      </w:r>
      <w:r w:rsidRPr="0057251B">
        <w:rPr>
          <w:noProof/>
          <w:sz w:val="28"/>
          <w:szCs w:val="28"/>
        </w:rPr>
        <w:drawing>
          <wp:inline distT="0" distB="0" distL="0" distR="0" wp14:anchorId="0586C58E" wp14:editId="1E559C06">
            <wp:extent cx="257175" cy="23812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57175" cy="238125"/>
                    </a:xfrm>
                    <a:prstGeom prst="rect">
                      <a:avLst/>
                    </a:prstGeom>
                  </pic:spPr>
                </pic:pic>
              </a:graphicData>
            </a:graphic>
          </wp:inline>
        </w:drawing>
      </w:r>
      <w:r w:rsidRPr="0057251B">
        <w:rPr>
          <w:sz w:val="28"/>
          <w:szCs w:val="28"/>
        </w:rPr>
        <w:t>.</w:t>
      </w:r>
    </w:p>
    <w:p w:rsidR="00B526DA" w:rsidRPr="0057251B" w:rsidRDefault="00B526DA" w:rsidP="00B526DA">
      <w:pPr>
        <w:pStyle w:val="a1"/>
        <w:spacing w:after="120"/>
        <w:rPr>
          <w:sz w:val="28"/>
          <w:szCs w:val="28"/>
        </w:rPr>
      </w:pPr>
      <w:r w:rsidRPr="0057251B">
        <w:rPr>
          <w:sz w:val="28"/>
          <w:szCs w:val="28"/>
        </w:rPr>
        <w:t xml:space="preserve">Предусмотрена сортировка списка по любому параметру. Для сортировки достаточно щелкнуть кнопкой мыши в наименовании графы соответствующего параметра. При нажатии на кнопку </w:t>
      </w:r>
      <w:r w:rsidRPr="0057251B">
        <w:rPr>
          <w:noProof/>
          <w:sz w:val="28"/>
          <w:szCs w:val="28"/>
        </w:rPr>
        <w:drawing>
          <wp:inline distT="0" distB="0" distL="0" distR="0" wp14:anchorId="554F57F0" wp14:editId="5FED7025">
            <wp:extent cx="180975" cy="1809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80975" cy="180975"/>
                    </a:xfrm>
                    <a:prstGeom prst="rect">
                      <a:avLst/>
                    </a:prstGeom>
                  </pic:spPr>
                </pic:pic>
              </a:graphicData>
            </a:graphic>
          </wp:inline>
        </w:drawing>
      </w:r>
      <w:r w:rsidRPr="0057251B">
        <w:rPr>
          <w:sz w:val="28"/>
          <w:szCs w:val="28"/>
        </w:rPr>
        <w:t xml:space="preserve">, располагающуюся рядом с именем графы, можно выбрать отображение нужных параметров. При нажатии на кнопку </w:t>
      </w:r>
      <w:r w:rsidRPr="0057251B">
        <w:rPr>
          <w:noProof/>
          <w:sz w:val="28"/>
          <w:szCs w:val="28"/>
        </w:rPr>
        <w:drawing>
          <wp:inline distT="0" distB="0" distL="0" distR="0" wp14:anchorId="32F4331A" wp14:editId="5D59495B">
            <wp:extent cx="209550" cy="1809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09550" cy="180975"/>
                    </a:xfrm>
                    <a:prstGeom prst="rect">
                      <a:avLst/>
                    </a:prstGeom>
                  </pic:spPr>
                </pic:pic>
              </a:graphicData>
            </a:graphic>
          </wp:inline>
        </w:drawing>
      </w:r>
      <w:r w:rsidRPr="0057251B">
        <w:rPr>
          <w:sz w:val="28"/>
          <w:szCs w:val="28"/>
        </w:rPr>
        <w:t>, есть возможность перестать отображать выбранные при настройке фильтра поля.</w:t>
      </w:r>
    </w:p>
    <w:p w:rsidR="00B526DA" w:rsidRPr="0057251B" w:rsidRDefault="00B526DA" w:rsidP="00B526DA">
      <w:pPr>
        <w:pStyle w:val="a1"/>
        <w:spacing w:after="120"/>
        <w:rPr>
          <w:sz w:val="28"/>
          <w:szCs w:val="28"/>
        </w:rPr>
      </w:pPr>
      <w:r w:rsidRPr="0057251B">
        <w:rPr>
          <w:sz w:val="28"/>
          <w:szCs w:val="28"/>
        </w:rPr>
        <w:t xml:space="preserve">Чтобы выделить несколько документов в списке, необходимо нажать клавишу </w:t>
      </w:r>
      <w:r w:rsidRPr="0057251B">
        <w:rPr>
          <w:b/>
          <w:bCs/>
          <w:sz w:val="28"/>
          <w:szCs w:val="28"/>
          <w:lang w:val="en-US"/>
        </w:rPr>
        <w:t>Ctrl</w:t>
      </w:r>
      <w:r w:rsidRPr="0057251B">
        <w:rPr>
          <w:sz w:val="28"/>
          <w:szCs w:val="28"/>
        </w:rPr>
        <w:t xml:space="preserve"> и, удерживая ее, левой кнопкой мыши выбрать необходимые документы. Список документов можно сохранять в отдельный файл, нажав на кнопку </w:t>
      </w:r>
      <w:r w:rsidRPr="0057251B">
        <w:rPr>
          <w:noProof/>
          <w:sz w:val="28"/>
          <w:szCs w:val="28"/>
        </w:rPr>
        <w:drawing>
          <wp:inline distT="0" distB="0" distL="0" distR="0" wp14:anchorId="45600AE4" wp14:editId="108E96B6">
            <wp:extent cx="200025" cy="23812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00025" cy="238125"/>
                    </a:xfrm>
                    <a:prstGeom prst="rect">
                      <a:avLst/>
                    </a:prstGeom>
                  </pic:spPr>
                </pic:pic>
              </a:graphicData>
            </a:graphic>
          </wp:inline>
        </w:drawing>
      </w:r>
      <w:r w:rsidRPr="0057251B">
        <w:rPr>
          <w:sz w:val="28"/>
          <w:szCs w:val="28"/>
        </w:rPr>
        <w:t>, располагающуюся рядом с названием фильтра, и выбрав в меню пункт “Экспортировать выделенное”.</w:t>
      </w:r>
    </w:p>
    <w:p w:rsidR="00B526DA" w:rsidRPr="0057251B" w:rsidRDefault="00B526DA" w:rsidP="00B526DA">
      <w:pPr>
        <w:pStyle w:val="a1"/>
        <w:spacing w:after="120"/>
        <w:rPr>
          <w:sz w:val="28"/>
          <w:szCs w:val="28"/>
        </w:rPr>
      </w:pPr>
      <w:r w:rsidRPr="0057251B">
        <w:rPr>
          <w:sz w:val="28"/>
          <w:szCs w:val="28"/>
        </w:rPr>
        <w:t xml:space="preserve">Можно осуществлять поиск документов в списке по искомому тексту с помощью сочетания клавиш </w:t>
      </w:r>
      <w:r w:rsidRPr="0057251B">
        <w:rPr>
          <w:b/>
          <w:sz w:val="28"/>
          <w:szCs w:val="28"/>
          <w:lang w:val="en-US"/>
        </w:rPr>
        <w:t>Ctrl</w:t>
      </w:r>
      <w:r w:rsidRPr="0057251B">
        <w:rPr>
          <w:b/>
          <w:sz w:val="28"/>
          <w:szCs w:val="28"/>
        </w:rPr>
        <w:t>+</w:t>
      </w:r>
      <w:r w:rsidRPr="0057251B">
        <w:rPr>
          <w:b/>
          <w:sz w:val="28"/>
          <w:szCs w:val="28"/>
          <w:lang w:val="en-US"/>
        </w:rPr>
        <w:t>F</w:t>
      </w:r>
      <w:r w:rsidRPr="0057251B">
        <w:rPr>
          <w:sz w:val="28"/>
          <w:szCs w:val="28"/>
        </w:rPr>
        <w:t xml:space="preserve">. При их нажатии на экране появится окно, в которое необходимо ввести искомое слово или значение и указать, в каком направлении по списку осуществлять поиск. Определив условия поиска, нажать кнопку клавишу </w:t>
      </w:r>
      <w:r w:rsidRPr="0057251B">
        <w:rPr>
          <w:sz w:val="28"/>
          <w:szCs w:val="28"/>
          <w:lang w:val="en-US"/>
        </w:rPr>
        <w:t>Enter</w:t>
      </w:r>
      <w:r w:rsidRPr="0057251B">
        <w:rPr>
          <w:sz w:val="28"/>
          <w:szCs w:val="28"/>
        </w:rPr>
        <w:t>.</w:t>
      </w:r>
    </w:p>
    <w:p w:rsidR="000E059B" w:rsidRPr="0057251B" w:rsidRDefault="008033FE" w:rsidP="000E059B">
      <w:pPr>
        <w:pStyle w:val="2"/>
      </w:pPr>
      <w:bookmarkStart w:id="94" w:name="_Ref181010619"/>
      <w:bookmarkStart w:id="95" w:name="_Ref181010642"/>
      <w:bookmarkStart w:id="96" w:name="_Toc393724981"/>
      <w:bookmarkStart w:id="97" w:name="_Toc528749211"/>
      <w:bookmarkStart w:id="98" w:name="_Toc532054756"/>
      <w:bookmarkStart w:id="99" w:name="_Toc527786416"/>
      <w:bookmarkStart w:id="100" w:name="_Ref527875814"/>
      <w:bookmarkStart w:id="101" w:name="_Ref4400352"/>
      <w:bookmarkStart w:id="102" w:name="_Ref4400359"/>
      <w:bookmarkStart w:id="103" w:name="_Toc56330161"/>
      <w:r>
        <w:t xml:space="preserve">Оформление заявления </w:t>
      </w:r>
      <w:bookmarkEnd w:id="94"/>
      <w:bookmarkEnd w:id="95"/>
      <w:bookmarkEnd w:id="96"/>
      <w:bookmarkEnd w:id="97"/>
      <w:r>
        <w:t>отправителя</w:t>
      </w:r>
      <w:bookmarkEnd w:id="98"/>
    </w:p>
    <w:p w:rsidR="000E059B" w:rsidRPr="0057251B" w:rsidRDefault="000E059B" w:rsidP="000E059B">
      <w:pPr>
        <w:pStyle w:val="a1"/>
        <w:spacing w:after="120"/>
        <w:rPr>
          <w:sz w:val="28"/>
          <w:szCs w:val="28"/>
        </w:rPr>
      </w:pPr>
      <w:r w:rsidRPr="0057251B">
        <w:rPr>
          <w:sz w:val="28"/>
          <w:szCs w:val="28"/>
        </w:rPr>
        <w:t>Принцип работы по оформлению заяв</w:t>
      </w:r>
      <w:r w:rsidR="008033FE">
        <w:rPr>
          <w:sz w:val="28"/>
          <w:szCs w:val="28"/>
        </w:rPr>
        <w:t>ления отправителя состоит в следующем</w:t>
      </w:r>
      <w:r w:rsidRPr="0057251B">
        <w:rPr>
          <w:sz w:val="28"/>
          <w:szCs w:val="28"/>
        </w:rPr>
        <w:t xml:space="preserve"> </w:t>
      </w:r>
    </w:p>
    <w:p w:rsidR="000E059B" w:rsidRPr="0057251B" w:rsidRDefault="000E059B" w:rsidP="000E059B">
      <w:pPr>
        <w:pStyle w:val="a1"/>
        <w:spacing w:after="120"/>
        <w:rPr>
          <w:sz w:val="28"/>
          <w:szCs w:val="28"/>
        </w:rPr>
      </w:pPr>
      <w:r w:rsidRPr="0057251B">
        <w:rPr>
          <w:sz w:val="28"/>
          <w:szCs w:val="28"/>
        </w:rPr>
        <w:t>Пользователем последовательно заполняются все поля экранной формы заяв</w:t>
      </w:r>
      <w:r w:rsidR="008033FE">
        <w:rPr>
          <w:sz w:val="28"/>
          <w:szCs w:val="28"/>
        </w:rPr>
        <w:t>ления</w:t>
      </w:r>
      <w:r w:rsidRPr="0057251B">
        <w:rPr>
          <w:sz w:val="28"/>
          <w:szCs w:val="28"/>
        </w:rPr>
        <w:t xml:space="preserve">, открывающиеся в зависимости от информации, введенной в предыдущее поле. </w:t>
      </w:r>
    </w:p>
    <w:p w:rsidR="000E059B" w:rsidRPr="0057251B" w:rsidRDefault="008033FE" w:rsidP="000E059B">
      <w:pPr>
        <w:pStyle w:val="a1"/>
        <w:spacing w:after="120"/>
        <w:rPr>
          <w:sz w:val="28"/>
          <w:szCs w:val="28"/>
        </w:rPr>
      </w:pPr>
      <w:r>
        <w:rPr>
          <w:sz w:val="28"/>
          <w:szCs w:val="28"/>
        </w:rPr>
        <w:t>Оформлят</w:t>
      </w:r>
      <w:r w:rsidR="00346B15">
        <w:rPr>
          <w:sz w:val="28"/>
          <w:szCs w:val="28"/>
        </w:rPr>
        <w:t>ь</w:t>
      </w:r>
      <w:r>
        <w:rPr>
          <w:sz w:val="28"/>
          <w:szCs w:val="28"/>
        </w:rPr>
        <w:t>ся заявление может грузоотправителем, а операции рассмотрения осуществляются работником железной дороги</w:t>
      </w:r>
      <w:r w:rsidR="000E059B" w:rsidRPr="0057251B">
        <w:rPr>
          <w:sz w:val="28"/>
          <w:szCs w:val="28"/>
        </w:rPr>
        <w:t>.</w:t>
      </w:r>
    </w:p>
    <w:bookmarkEnd w:id="99"/>
    <w:bookmarkEnd w:id="100"/>
    <w:bookmarkEnd w:id="101"/>
    <w:bookmarkEnd w:id="102"/>
    <w:bookmarkEnd w:id="103"/>
    <w:p w:rsidR="00203581" w:rsidRPr="0057251B" w:rsidRDefault="00203581" w:rsidP="00203581">
      <w:pPr>
        <w:pStyle w:val="a1"/>
        <w:ind w:firstLine="0"/>
        <w:jc w:val="center"/>
        <w:rPr>
          <w:sz w:val="28"/>
          <w:szCs w:val="28"/>
        </w:rPr>
      </w:pPr>
    </w:p>
    <w:p w:rsidR="008033FE" w:rsidRDefault="008033FE" w:rsidP="001542EE">
      <w:pPr>
        <w:pStyle w:val="3"/>
        <w:ind w:left="426"/>
        <w:rPr>
          <w:rFonts w:ascii="Times New Roman" w:hAnsi="Times New Roman"/>
          <w:sz w:val="28"/>
          <w:szCs w:val="28"/>
        </w:rPr>
      </w:pPr>
      <w:bookmarkStart w:id="104" w:name="_Ref532053269"/>
      <w:bookmarkStart w:id="105" w:name="_Toc532054757"/>
      <w:bookmarkStart w:id="106" w:name="_Ref533845788"/>
      <w:bookmarkStart w:id="107" w:name="_Toc56330162"/>
      <w:r>
        <w:rPr>
          <w:rFonts w:ascii="Times New Roman" w:hAnsi="Times New Roman"/>
          <w:sz w:val="28"/>
          <w:szCs w:val="28"/>
        </w:rPr>
        <w:t>Создание заявления</w:t>
      </w:r>
      <w:bookmarkEnd w:id="104"/>
      <w:r w:rsidR="003E41E6">
        <w:rPr>
          <w:rFonts w:ascii="Times New Roman" w:hAnsi="Times New Roman"/>
          <w:sz w:val="28"/>
          <w:szCs w:val="28"/>
        </w:rPr>
        <w:t xml:space="preserve"> отправителя</w:t>
      </w:r>
      <w:bookmarkEnd w:id="105"/>
    </w:p>
    <w:p w:rsidR="008033FE" w:rsidRDefault="008033FE" w:rsidP="008033FE">
      <w:pPr>
        <w:pStyle w:val="a1"/>
        <w:spacing w:after="120"/>
        <w:rPr>
          <w:sz w:val="28"/>
          <w:szCs w:val="28"/>
        </w:rPr>
      </w:pPr>
      <w:r w:rsidRPr="008033FE">
        <w:rPr>
          <w:sz w:val="28"/>
          <w:szCs w:val="28"/>
        </w:rPr>
        <w:t>Для создания заявления нужно нажать на</w:t>
      </w:r>
      <w:r>
        <w:rPr>
          <w:sz w:val="28"/>
          <w:szCs w:val="28"/>
        </w:rPr>
        <w:t xml:space="preserve"> кнопку «Создать документ». Откроется форма «Заявление отправителя</w:t>
      </w:r>
      <w:r w:rsidR="004513B2">
        <w:rPr>
          <w:sz w:val="28"/>
          <w:szCs w:val="28"/>
        </w:rPr>
        <w:t xml:space="preserve"> </w:t>
      </w:r>
      <w:r>
        <w:rPr>
          <w:sz w:val="28"/>
          <w:szCs w:val="28"/>
        </w:rPr>
        <w:t>(Новый документ)</w:t>
      </w:r>
      <w:r w:rsidR="004513B2">
        <w:rPr>
          <w:sz w:val="28"/>
          <w:szCs w:val="28"/>
        </w:rPr>
        <w:t>»(</w:t>
      </w:r>
      <w:r w:rsidR="004513B2">
        <w:rPr>
          <w:sz w:val="28"/>
          <w:szCs w:val="28"/>
        </w:rPr>
        <w:fldChar w:fldCharType="begin"/>
      </w:r>
      <w:r w:rsidR="004513B2">
        <w:rPr>
          <w:sz w:val="28"/>
          <w:szCs w:val="28"/>
        </w:rPr>
        <w:instrText xml:space="preserve"> REF _Ref532042901 \h  \* MERGEFORMAT </w:instrText>
      </w:r>
      <w:r w:rsidR="004513B2">
        <w:rPr>
          <w:sz w:val="28"/>
          <w:szCs w:val="28"/>
        </w:rPr>
      </w:r>
      <w:r w:rsidR="004513B2">
        <w:rPr>
          <w:sz w:val="28"/>
          <w:szCs w:val="28"/>
        </w:rPr>
        <w:fldChar w:fldCharType="separate"/>
      </w:r>
      <w:r w:rsidR="004513B2" w:rsidRPr="004513B2">
        <w:rPr>
          <w:sz w:val="28"/>
          <w:szCs w:val="28"/>
        </w:rPr>
        <w:t>Рисунок 10</w:t>
      </w:r>
      <w:r w:rsidR="004513B2">
        <w:rPr>
          <w:sz w:val="28"/>
          <w:szCs w:val="28"/>
        </w:rPr>
        <w:fldChar w:fldCharType="end"/>
      </w:r>
      <w:r w:rsidR="004513B2">
        <w:rPr>
          <w:sz w:val="28"/>
          <w:szCs w:val="28"/>
        </w:rPr>
        <w:t>).</w:t>
      </w:r>
      <w:r>
        <w:rPr>
          <w:sz w:val="28"/>
          <w:szCs w:val="28"/>
        </w:rPr>
        <w:t xml:space="preserve">  </w:t>
      </w:r>
    </w:p>
    <w:p w:rsidR="008033FE" w:rsidRDefault="008033FE" w:rsidP="008033FE">
      <w:pPr>
        <w:pStyle w:val="a1"/>
        <w:spacing w:after="120"/>
        <w:rPr>
          <w:sz w:val="28"/>
          <w:szCs w:val="28"/>
        </w:rPr>
      </w:pPr>
      <w:r>
        <w:rPr>
          <w:noProof/>
          <w:sz w:val="28"/>
          <w:szCs w:val="28"/>
        </w:rPr>
        <w:lastRenderedPageBreak/>
        <w:drawing>
          <wp:inline distT="0" distB="0" distL="0" distR="0" wp14:anchorId="1987759E" wp14:editId="7CB7E0AC">
            <wp:extent cx="5939790" cy="6074410"/>
            <wp:effectExtent l="0" t="0" r="3810" b="254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явление отправителя.png"/>
                    <pic:cNvPicPr/>
                  </pic:nvPicPr>
                  <pic:blipFill>
                    <a:blip r:embed="rId42">
                      <a:extLst>
                        <a:ext uri="{28A0092B-C50C-407E-A947-70E740481C1C}">
                          <a14:useLocalDpi xmlns:a14="http://schemas.microsoft.com/office/drawing/2010/main" val="0"/>
                        </a:ext>
                      </a:extLst>
                    </a:blip>
                    <a:stretch>
                      <a:fillRect/>
                    </a:stretch>
                  </pic:blipFill>
                  <pic:spPr>
                    <a:xfrm>
                      <a:off x="0" y="0"/>
                      <a:ext cx="5939790" cy="6074410"/>
                    </a:xfrm>
                    <a:prstGeom prst="rect">
                      <a:avLst/>
                    </a:prstGeom>
                  </pic:spPr>
                </pic:pic>
              </a:graphicData>
            </a:graphic>
          </wp:inline>
        </w:drawing>
      </w:r>
    </w:p>
    <w:p w:rsidR="004513B2" w:rsidRDefault="004513B2" w:rsidP="004513B2">
      <w:pPr>
        <w:pStyle w:val="a7"/>
      </w:pPr>
      <w:bookmarkStart w:id="108" w:name="_Ref532042901"/>
      <w:r w:rsidRPr="001F6A0A">
        <w:t xml:space="preserve">Рисунок </w:t>
      </w:r>
      <w:r w:rsidR="00315A56">
        <w:fldChar w:fldCharType="begin"/>
      </w:r>
      <w:r w:rsidR="00315A56">
        <w:instrText xml:space="preserve"> SEQ Рисунок \* ARABIC </w:instrText>
      </w:r>
      <w:r w:rsidR="00315A56">
        <w:fldChar w:fldCharType="separate"/>
      </w:r>
      <w:r>
        <w:rPr>
          <w:noProof/>
        </w:rPr>
        <w:t>10</w:t>
      </w:r>
      <w:r w:rsidR="00315A56">
        <w:rPr>
          <w:noProof/>
        </w:rPr>
        <w:fldChar w:fldCharType="end"/>
      </w:r>
      <w:bookmarkEnd w:id="108"/>
    </w:p>
    <w:p w:rsidR="004513B2" w:rsidRDefault="004513B2" w:rsidP="004513B2">
      <w:pPr>
        <w:pStyle w:val="a1"/>
        <w:rPr>
          <w:sz w:val="28"/>
          <w:szCs w:val="28"/>
        </w:rPr>
      </w:pPr>
      <w:r w:rsidRPr="004513B2">
        <w:rPr>
          <w:sz w:val="28"/>
          <w:szCs w:val="28"/>
        </w:rPr>
        <w:t>На форме расположены поля, которые нужно заполнить и кнопки «Сохранить» и «Обновить»</w:t>
      </w:r>
      <w:r>
        <w:rPr>
          <w:sz w:val="28"/>
          <w:szCs w:val="28"/>
        </w:rPr>
        <w:t>.</w:t>
      </w:r>
    </w:p>
    <w:p w:rsidR="004513B2" w:rsidRDefault="004513B2" w:rsidP="004513B2">
      <w:pPr>
        <w:pStyle w:val="a1"/>
        <w:rPr>
          <w:sz w:val="28"/>
          <w:szCs w:val="28"/>
        </w:rPr>
      </w:pPr>
      <w:r>
        <w:rPr>
          <w:sz w:val="28"/>
          <w:szCs w:val="28"/>
        </w:rPr>
        <w:t>В поле «Тип заявления» из выпадающего списка нужно выбрать значение «Заявление на переадресовку».</w:t>
      </w:r>
    </w:p>
    <w:p w:rsidR="004513B2" w:rsidRDefault="004513B2" w:rsidP="004513B2">
      <w:pPr>
        <w:pStyle w:val="a1"/>
        <w:rPr>
          <w:sz w:val="28"/>
          <w:szCs w:val="28"/>
        </w:rPr>
      </w:pPr>
      <w:r>
        <w:rPr>
          <w:sz w:val="28"/>
          <w:szCs w:val="28"/>
        </w:rPr>
        <w:t>В поле «Накладная №» нужно указать номер накладной и нажать кнопку с изображением</w:t>
      </w:r>
      <w:r w:rsidR="00884858">
        <w:rPr>
          <w:sz w:val="28"/>
          <w:szCs w:val="28"/>
        </w:rPr>
        <w:t xml:space="preserve"> </w:t>
      </w:r>
      <w:r w:rsidR="00884858">
        <w:rPr>
          <w:noProof/>
          <w:sz w:val="28"/>
          <w:szCs w:val="28"/>
        </w:rPr>
        <w:drawing>
          <wp:inline distT="0" distB="0" distL="0" distR="0" wp14:anchorId="3533221E" wp14:editId="05B0A781">
            <wp:extent cx="285790" cy="238158"/>
            <wp:effectExtent l="0" t="0" r="0"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упа.png"/>
                    <pic:cNvPicPr/>
                  </pic:nvPicPr>
                  <pic:blipFill>
                    <a:blip r:embed="rId43">
                      <a:extLst>
                        <a:ext uri="{28A0092B-C50C-407E-A947-70E740481C1C}">
                          <a14:useLocalDpi xmlns:a14="http://schemas.microsoft.com/office/drawing/2010/main" val="0"/>
                        </a:ext>
                      </a:extLst>
                    </a:blip>
                    <a:stretch>
                      <a:fillRect/>
                    </a:stretch>
                  </pic:blipFill>
                  <pic:spPr>
                    <a:xfrm>
                      <a:off x="0" y="0"/>
                      <a:ext cx="285790" cy="238158"/>
                    </a:xfrm>
                    <a:prstGeom prst="rect">
                      <a:avLst/>
                    </a:prstGeom>
                  </pic:spPr>
                </pic:pic>
              </a:graphicData>
            </a:graphic>
          </wp:inline>
        </w:drawing>
      </w:r>
      <w:r>
        <w:rPr>
          <w:sz w:val="28"/>
          <w:szCs w:val="28"/>
        </w:rPr>
        <w:t>. Появится окно «Накладная №» со списком документов (</w:t>
      </w:r>
      <w:r w:rsidR="00B053B2">
        <w:rPr>
          <w:sz w:val="28"/>
          <w:szCs w:val="28"/>
        </w:rPr>
        <w:fldChar w:fldCharType="begin"/>
      </w:r>
      <w:r w:rsidR="00B053B2">
        <w:rPr>
          <w:sz w:val="28"/>
          <w:szCs w:val="28"/>
        </w:rPr>
        <w:instrText xml:space="preserve"> REF _Ref532043366 \h  \* MERGEFORMAT </w:instrText>
      </w:r>
      <w:r w:rsidR="00B053B2">
        <w:rPr>
          <w:sz w:val="28"/>
          <w:szCs w:val="28"/>
        </w:rPr>
      </w:r>
      <w:r w:rsidR="00B053B2">
        <w:rPr>
          <w:sz w:val="28"/>
          <w:szCs w:val="28"/>
        </w:rPr>
        <w:fldChar w:fldCharType="separate"/>
      </w:r>
      <w:r w:rsidR="00B053B2" w:rsidRPr="00B053B2">
        <w:rPr>
          <w:sz w:val="28"/>
          <w:szCs w:val="28"/>
        </w:rPr>
        <w:t>Рисунок 11</w:t>
      </w:r>
      <w:r w:rsidR="00B053B2">
        <w:rPr>
          <w:sz w:val="28"/>
          <w:szCs w:val="28"/>
        </w:rPr>
        <w:fldChar w:fldCharType="end"/>
      </w:r>
      <w:r w:rsidR="00B053B2">
        <w:rPr>
          <w:sz w:val="28"/>
          <w:szCs w:val="28"/>
        </w:rPr>
        <w:t>). Выберите в нем необходимый документ и нажмите кнопку «Да». Номер накладной будет подставлен в поле, по данным накладной будут заполнены поля</w:t>
      </w:r>
      <w:r w:rsidR="00B053B2" w:rsidRPr="00B053B2">
        <w:rPr>
          <w:sz w:val="28"/>
          <w:szCs w:val="28"/>
        </w:rPr>
        <w:t xml:space="preserve">: </w:t>
      </w:r>
      <w:r w:rsidR="00B053B2">
        <w:rPr>
          <w:sz w:val="28"/>
          <w:szCs w:val="28"/>
        </w:rPr>
        <w:t>«Станция отправления», «Станция назначения» , «Дата приема груза к перевозке».</w:t>
      </w:r>
    </w:p>
    <w:p w:rsidR="00B053B2" w:rsidRPr="00B053B2" w:rsidRDefault="00B053B2" w:rsidP="004513B2">
      <w:pPr>
        <w:pStyle w:val="a1"/>
        <w:rPr>
          <w:sz w:val="28"/>
          <w:szCs w:val="28"/>
        </w:rPr>
      </w:pPr>
    </w:p>
    <w:p w:rsidR="004513B2" w:rsidRDefault="004513B2" w:rsidP="004513B2">
      <w:pPr>
        <w:pStyle w:val="a1"/>
        <w:rPr>
          <w:sz w:val="28"/>
          <w:szCs w:val="28"/>
        </w:rPr>
      </w:pPr>
      <w:r>
        <w:rPr>
          <w:noProof/>
          <w:sz w:val="28"/>
          <w:szCs w:val="28"/>
        </w:rPr>
        <w:lastRenderedPageBreak/>
        <w:drawing>
          <wp:inline distT="0" distB="0" distL="0" distR="0" wp14:anchorId="6516A1BB" wp14:editId="304760AC">
            <wp:extent cx="5384800" cy="5143500"/>
            <wp:effectExtent l="0" t="0" r="635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омер накладной.png"/>
                    <pic:cNvPicPr/>
                  </pic:nvPicPr>
                  <pic:blipFill>
                    <a:blip r:embed="rId44">
                      <a:extLst>
                        <a:ext uri="{28A0092B-C50C-407E-A947-70E740481C1C}">
                          <a14:useLocalDpi xmlns:a14="http://schemas.microsoft.com/office/drawing/2010/main" val="0"/>
                        </a:ext>
                      </a:extLst>
                    </a:blip>
                    <a:stretch>
                      <a:fillRect/>
                    </a:stretch>
                  </pic:blipFill>
                  <pic:spPr>
                    <a:xfrm>
                      <a:off x="0" y="0"/>
                      <a:ext cx="5382141" cy="5140960"/>
                    </a:xfrm>
                    <a:prstGeom prst="rect">
                      <a:avLst/>
                    </a:prstGeom>
                  </pic:spPr>
                </pic:pic>
              </a:graphicData>
            </a:graphic>
          </wp:inline>
        </w:drawing>
      </w:r>
    </w:p>
    <w:p w:rsidR="00B053B2" w:rsidRDefault="00B053B2" w:rsidP="00B053B2">
      <w:pPr>
        <w:pStyle w:val="a7"/>
      </w:pPr>
      <w:bookmarkStart w:id="109" w:name="_Ref532043366"/>
      <w:r w:rsidRPr="001F6A0A">
        <w:t xml:space="preserve">Рисунок </w:t>
      </w:r>
      <w:r w:rsidR="00315A56">
        <w:fldChar w:fldCharType="begin"/>
      </w:r>
      <w:r w:rsidR="00315A56">
        <w:instrText xml:space="preserve"> SEQ Рисунок \* ARABIC </w:instrText>
      </w:r>
      <w:r w:rsidR="00315A56">
        <w:fldChar w:fldCharType="separate"/>
      </w:r>
      <w:r>
        <w:rPr>
          <w:noProof/>
        </w:rPr>
        <w:t>11</w:t>
      </w:r>
      <w:r w:rsidR="00315A56">
        <w:rPr>
          <w:noProof/>
        </w:rPr>
        <w:fldChar w:fldCharType="end"/>
      </w:r>
      <w:bookmarkEnd w:id="109"/>
    </w:p>
    <w:p w:rsidR="004513B2" w:rsidRDefault="00884858" w:rsidP="004513B2">
      <w:pPr>
        <w:pStyle w:val="a1"/>
        <w:rPr>
          <w:sz w:val="28"/>
          <w:szCs w:val="28"/>
        </w:rPr>
      </w:pPr>
      <w:r>
        <w:rPr>
          <w:sz w:val="28"/>
          <w:szCs w:val="28"/>
        </w:rPr>
        <w:t xml:space="preserve">Если Вы оформляете заявление отправителя, по которому будет произведена переадресовка в СНГ, то заполните поле «Станция переадресовки в СНГ». Для этого набирайте последовательно символы названия станции, и под полем будет выдан список подходящих значений, из которого нужно выбрать нужное название станции. Или можно нажать на ссылку </w:t>
      </w:r>
      <w:r>
        <w:rPr>
          <w:noProof/>
          <w:sz w:val="28"/>
          <w:szCs w:val="28"/>
        </w:rPr>
        <w:drawing>
          <wp:inline distT="0" distB="0" distL="0" distR="0" wp14:anchorId="3D5462E1" wp14:editId="696214A6">
            <wp:extent cx="285790" cy="238158"/>
            <wp:effectExtent l="0" t="0" r="0"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упа.png"/>
                    <pic:cNvPicPr/>
                  </pic:nvPicPr>
                  <pic:blipFill>
                    <a:blip r:embed="rId43">
                      <a:extLst>
                        <a:ext uri="{28A0092B-C50C-407E-A947-70E740481C1C}">
                          <a14:useLocalDpi xmlns:a14="http://schemas.microsoft.com/office/drawing/2010/main" val="0"/>
                        </a:ext>
                      </a:extLst>
                    </a:blip>
                    <a:stretch>
                      <a:fillRect/>
                    </a:stretch>
                  </pic:blipFill>
                  <pic:spPr>
                    <a:xfrm>
                      <a:off x="0" y="0"/>
                      <a:ext cx="285790" cy="238158"/>
                    </a:xfrm>
                    <a:prstGeom prst="rect">
                      <a:avLst/>
                    </a:prstGeom>
                  </pic:spPr>
                </pic:pic>
              </a:graphicData>
            </a:graphic>
          </wp:inline>
        </w:drawing>
      </w:r>
      <w:r>
        <w:rPr>
          <w:sz w:val="28"/>
          <w:szCs w:val="28"/>
        </w:rPr>
        <w:t xml:space="preserve"> и в открывшемся окне (</w:t>
      </w:r>
      <w:r>
        <w:rPr>
          <w:sz w:val="28"/>
          <w:szCs w:val="28"/>
        </w:rPr>
        <w:fldChar w:fldCharType="begin"/>
      </w:r>
      <w:r>
        <w:rPr>
          <w:sz w:val="28"/>
          <w:szCs w:val="28"/>
        </w:rPr>
        <w:instrText xml:space="preserve"> REF _Ref532044514 \h  \* MERGEFORMAT </w:instrText>
      </w:r>
      <w:r>
        <w:rPr>
          <w:sz w:val="28"/>
          <w:szCs w:val="28"/>
        </w:rPr>
      </w:r>
      <w:r>
        <w:rPr>
          <w:sz w:val="28"/>
          <w:szCs w:val="28"/>
        </w:rPr>
        <w:fldChar w:fldCharType="separate"/>
      </w:r>
      <w:r w:rsidRPr="00884858">
        <w:rPr>
          <w:sz w:val="28"/>
          <w:szCs w:val="28"/>
        </w:rPr>
        <w:t>Рисунок 12</w:t>
      </w:r>
      <w:r>
        <w:rPr>
          <w:sz w:val="28"/>
          <w:szCs w:val="28"/>
        </w:rPr>
        <w:fldChar w:fldCharType="end"/>
      </w:r>
      <w:r>
        <w:rPr>
          <w:sz w:val="28"/>
          <w:szCs w:val="28"/>
        </w:rPr>
        <w:t>) выбрать станцию.</w:t>
      </w:r>
    </w:p>
    <w:p w:rsidR="00884858" w:rsidRDefault="00884858" w:rsidP="004513B2">
      <w:pPr>
        <w:pStyle w:val="a1"/>
        <w:rPr>
          <w:sz w:val="28"/>
          <w:szCs w:val="28"/>
        </w:rPr>
      </w:pPr>
    </w:p>
    <w:p w:rsidR="00884858" w:rsidRDefault="00884858" w:rsidP="004513B2">
      <w:pPr>
        <w:pStyle w:val="a1"/>
        <w:rPr>
          <w:sz w:val="28"/>
          <w:szCs w:val="28"/>
        </w:rPr>
      </w:pPr>
      <w:r>
        <w:rPr>
          <w:sz w:val="28"/>
          <w:szCs w:val="28"/>
        </w:rPr>
        <w:t>В поле «Тип организации заявителя» выбрать из выпадающего списка необходимое значение, например «Грузоотправитель». В соответствии с выбранным значением из накладной будут перенесены значения в поля «</w:t>
      </w:r>
      <w:r w:rsidR="00AA64C9">
        <w:rPr>
          <w:sz w:val="28"/>
          <w:szCs w:val="28"/>
        </w:rPr>
        <w:t>Наименование заявителя», «ОКПО заявителя», «Адрес заявителя» и «ТГНЛ».</w:t>
      </w:r>
    </w:p>
    <w:p w:rsidR="00AA64C9" w:rsidRDefault="00AA64C9" w:rsidP="004513B2">
      <w:pPr>
        <w:pStyle w:val="a1"/>
        <w:rPr>
          <w:sz w:val="28"/>
          <w:szCs w:val="28"/>
        </w:rPr>
      </w:pPr>
      <w:r>
        <w:rPr>
          <w:sz w:val="28"/>
          <w:szCs w:val="28"/>
        </w:rPr>
        <w:t xml:space="preserve">Заполните поле «Организация ОАО РЖД», для чего воспользуйтесь ссылкой </w:t>
      </w:r>
      <w:r>
        <w:rPr>
          <w:noProof/>
          <w:sz w:val="28"/>
          <w:szCs w:val="28"/>
        </w:rPr>
        <w:drawing>
          <wp:inline distT="0" distB="0" distL="0" distR="0" wp14:anchorId="72BF0602" wp14:editId="25567589">
            <wp:extent cx="285790" cy="238158"/>
            <wp:effectExtent l="0" t="0" r="0"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упа.png"/>
                    <pic:cNvPicPr/>
                  </pic:nvPicPr>
                  <pic:blipFill>
                    <a:blip r:embed="rId43">
                      <a:extLst>
                        <a:ext uri="{28A0092B-C50C-407E-A947-70E740481C1C}">
                          <a14:useLocalDpi xmlns:a14="http://schemas.microsoft.com/office/drawing/2010/main" val="0"/>
                        </a:ext>
                      </a:extLst>
                    </a:blip>
                    <a:stretch>
                      <a:fillRect/>
                    </a:stretch>
                  </pic:blipFill>
                  <pic:spPr>
                    <a:xfrm>
                      <a:off x="0" y="0"/>
                      <a:ext cx="285790" cy="238158"/>
                    </a:xfrm>
                    <a:prstGeom prst="rect">
                      <a:avLst/>
                    </a:prstGeom>
                  </pic:spPr>
                </pic:pic>
              </a:graphicData>
            </a:graphic>
          </wp:inline>
        </w:drawing>
      </w:r>
      <w:r>
        <w:rPr>
          <w:sz w:val="28"/>
          <w:szCs w:val="28"/>
        </w:rPr>
        <w:t>. В соответствии с выбранной организацией будет заполнено поле «Головная организация».</w:t>
      </w:r>
    </w:p>
    <w:p w:rsidR="004513B2" w:rsidRDefault="00884858" w:rsidP="004513B2">
      <w:pPr>
        <w:pStyle w:val="a1"/>
        <w:rPr>
          <w:sz w:val="28"/>
          <w:szCs w:val="28"/>
        </w:rPr>
      </w:pPr>
      <w:r>
        <w:rPr>
          <w:noProof/>
          <w:sz w:val="28"/>
          <w:szCs w:val="28"/>
        </w:rPr>
        <w:lastRenderedPageBreak/>
        <w:drawing>
          <wp:inline distT="0" distB="0" distL="0" distR="0" wp14:anchorId="00E7D786" wp14:editId="5943DF7C">
            <wp:extent cx="5939790" cy="5029835"/>
            <wp:effectExtent l="0" t="0" r="381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писок станций 1.png"/>
                    <pic:cNvPicPr/>
                  </pic:nvPicPr>
                  <pic:blipFill>
                    <a:blip r:embed="rId45">
                      <a:extLst>
                        <a:ext uri="{28A0092B-C50C-407E-A947-70E740481C1C}">
                          <a14:useLocalDpi xmlns:a14="http://schemas.microsoft.com/office/drawing/2010/main" val="0"/>
                        </a:ext>
                      </a:extLst>
                    </a:blip>
                    <a:stretch>
                      <a:fillRect/>
                    </a:stretch>
                  </pic:blipFill>
                  <pic:spPr>
                    <a:xfrm>
                      <a:off x="0" y="0"/>
                      <a:ext cx="5939790" cy="5029835"/>
                    </a:xfrm>
                    <a:prstGeom prst="rect">
                      <a:avLst/>
                    </a:prstGeom>
                  </pic:spPr>
                </pic:pic>
              </a:graphicData>
            </a:graphic>
          </wp:inline>
        </w:drawing>
      </w:r>
    </w:p>
    <w:p w:rsidR="00884858" w:rsidRDefault="00884858" w:rsidP="00884858">
      <w:pPr>
        <w:pStyle w:val="a7"/>
      </w:pPr>
      <w:bookmarkStart w:id="110" w:name="_Ref532044514"/>
      <w:r w:rsidRPr="001F6A0A">
        <w:t xml:space="preserve">Рисунок </w:t>
      </w:r>
      <w:r w:rsidR="00315A56">
        <w:fldChar w:fldCharType="begin"/>
      </w:r>
      <w:r w:rsidR="00315A56">
        <w:instrText xml:space="preserve"> SEQ Рисунок \* ARABIC </w:instrText>
      </w:r>
      <w:r w:rsidR="00315A56">
        <w:fldChar w:fldCharType="separate"/>
      </w:r>
      <w:r>
        <w:rPr>
          <w:noProof/>
        </w:rPr>
        <w:t>12</w:t>
      </w:r>
      <w:r w:rsidR="00315A56">
        <w:rPr>
          <w:noProof/>
        </w:rPr>
        <w:fldChar w:fldCharType="end"/>
      </w:r>
      <w:bookmarkEnd w:id="110"/>
    </w:p>
    <w:p w:rsidR="00884858" w:rsidRDefault="00AA64C9" w:rsidP="004513B2">
      <w:pPr>
        <w:pStyle w:val="a1"/>
        <w:rPr>
          <w:sz w:val="28"/>
          <w:szCs w:val="28"/>
        </w:rPr>
      </w:pPr>
      <w:r>
        <w:rPr>
          <w:sz w:val="28"/>
          <w:szCs w:val="28"/>
        </w:rPr>
        <w:t xml:space="preserve">Если переадресовка будет выполняться в СНГ, заполните поле «Новая страна назначения», воспользовавшись кнопкой </w:t>
      </w:r>
      <w:r>
        <w:rPr>
          <w:noProof/>
          <w:sz w:val="28"/>
          <w:szCs w:val="28"/>
        </w:rPr>
        <w:drawing>
          <wp:inline distT="0" distB="0" distL="0" distR="0" wp14:anchorId="1BE16D8B" wp14:editId="3234361A">
            <wp:extent cx="285790" cy="238158"/>
            <wp:effectExtent l="0" t="0" r="0" b="952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упа.png"/>
                    <pic:cNvPicPr/>
                  </pic:nvPicPr>
                  <pic:blipFill>
                    <a:blip r:embed="rId43">
                      <a:extLst>
                        <a:ext uri="{28A0092B-C50C-407E-A947-70E740481C1C}">
                          <a14:useLocalDpi xmlns:a14="http://schemas.microsoft.com/office/drawing/2010/main" val="0"/>
                        </a:ext>
                      </a:extLst>
                    </a:blip>
                    <a:stretch>
                      <a:fillRect/>
                    </a:stretch>
                  </pic:blipFill>
                  <pic:spPr>
                    <a:xfrm>
                      <a:off x="0" y="0"/>
                      <a:ext cx="285790" cy="238158"/>
                    </a:xfrm>
                    <a:prstGeom prst="rect">
                      <a:avLst/>
                    </a:prstGeom>
                  </pic:spPr>
                </pic:pic>
              </a:graphicData>
            </a:graphic>
          </wp:inline>
        </w:drawing>
      </w:r>
      <w:r>
        <w:rPr>
          <w:sz w:val="28"/>
          <w:szCs w:val="28"/>
        </w:rPr>
        <w:t>. По умол</w:t>
      </w:r>
      <w:r w:rsidR="00224341">
        <w:rPr>
          <w:sz w:val="28"/>
          <w:szCs w:val="28"/>
        </w:rPr>
        <w:t>чанию в этом поле указана страна «Россия».</w:t>
      </w:r>
    </w:p>
    <w:p w:rsidR="00224341" w:rsidRDefault="00224341" w:rsidP="004513B2">
      <w:pPr>
        <w:pStyle w:val="a1"/>
        <w:rPr>
          <w:sz w:val="28"/>
          <w:szCs w:val="28"/>
        </w:rPr>
      </w:pPr>
      <w:r>
        <w:rPr>
          <w:sz w:val="28"/>
          <w:szCs w:val="28"/>
        </w:rPr>
        <w:t>Далее заполните поле «Новая станция назначения</w:t>
      </w:r>
      <w:r w:rsidRPr="00224341">
        <w:rPr>
          <w:sz w:val="28"/>
          <w:szCs w:val="28"/>
        </w:rPr>
        <w:t>/</w:t>
      </w:r>
      <w:r>
        <w:rPr>
          <w:sz w:val="28"/>
          <w:szCs w:val="28"/>
        </w:rPr>
        <w:t xml:space="preserve">выход из РФ. Для этого наберите несколько символов названия станции и нажмите кнопку </w:t>
      </w:r>
      <w:r>
        <w:rPr>
          <w:noProof/>
          <w:sz w:val="28"/>
          <w:szCs w:val="28"/>
        </w:rPr>
        <w:drawing>
          <wp:inline distT="0" distB="0" distL="0" distR="0" wp14:anchorId="180C5DA9" wp14:editId="2D71EA8C">
            <wp:extent cx="285790" cy="238158"/>
            <wp:effectExtent l="0" t="0" r="0" b="952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упа.png"/>
                    <pic:cNvPicPr/>
                  </pic:nvPicPr>
                  <pic:blipFill>
                    <a:blip r:embed="rId43">
                      <a:extLst>
                        <a:ext uri="{28A0092B-C50C-407E-A947-70E740481C1C}">
                          <a14:useLocalDpi xmlns:a14="http://schemas.microsoft.com/office/drawing/2010/main" val="0"/>
                        </a:ext>
                      </a:extLst>
                    </a:blip>
                    <a:stretch>
                      <a:fillRect/>
                    </a:stretch>
                  </pic:blipFill>
                  <pic:spPr>
                    <a:xfrm>
                      <a:off x="0" y="0"/>
                      <a:ext cx="285790" cy="238158"/>
                    </a:xfrm>
                    <a:prstGeom prst="rect">
                      <a:avLst/>
                    </a:prstGeom>
                  </pic:spPr>
                </pic:pic>
              </a:graphicData>
            </a:graphic>
          </wp:inline>
        </w:drawing>
      </w:r>
      <w:r>
        <w:rPr>
          <w:sz w:val="28"/>
          <w:szCs w:val="28"/>
        </w:rPr>
        <w:t>. Откроется окно поиска станции (</w:t>
      </w:r>
      <w:r>
        <w:rPr>
          <w:sz w:val="28"/>
          <w:szCs w:val="28"/>
        </w:rPr>
        <w:fldChar w:fldCharType="begin"/>
      </w:r>
      <w:r>
        <w:rPr>
          <w:sz w:val="28"/>
          <w:szCs w:val="28"/>
        </w:rPr>
        <w:instrText xml:space="preserve"> REF _Ref532045787 \h  \* MERGEFORMAT </w:instrText>
      </w:r>
      <w:r>
        <w:rPr>
          <w:sz w:val="28"/>
          <w:szCs w:val="28"/>
        </w:rPr>
      </w:r>
      <w:r>
        <w:rPr>
          <w:sz w:val="28"/>
          <w:szCs w:val="28"/>
        </w:rPr>
        <w:fldChar w:fldCharType="separate"/>
      </w:r>
      <w:r w:rsidRPr="00224341">
        <w:rPr>
          <w:sz w:val="28"/>
          <w:szCs w:val="28"/>
        </w:rPr>
        <w:t>Рисунок 13</w:t>
      </w:r>
      <w:r>
        <w:rPr>
          <w:sz w:val="28"/>
          <w:szCs w:val="28"/>
        </w:rPr>
        <w:fldChar w:fldCharType="end"/>
      </w:r>
      <w:r>
        <w:rPr>
          <w:sz w:val="28"/>
          <w:szCs w:val="28"/>
        </w:rPr>
        <w:t>). В этом окне найдите необходимую станцию и нажмите кнопку «Да».</w:t>
      </w:r>
    </w:p>
    <w:p w:rsidR="00D5630D" w:rsidRPr="00224341" w:rsidRDefault="00D5630D" w:rsidP="004513B2">
      <w:pPr>
        <w:pStyle w:val="a1"/>
        <w:rPr>
          <w:sz w:val="28"/>
          <w:szCs w:val="28"/>
        </w:rPr>
      </w:pPr>
      <w:r>
        <w:rPr>
          <w:sz w:val="28"/>
          <w:szCs w:val="28"/>
        </w:rPr>
        <w:t>Далее нужно заполнить поля «Грузополучатель из ПУЖТ», «Адрес грузополучателя» и «ТГНЛ»</w:t>
      </w:r>
    </w:p>
    <w:p w:rsidR="00884858" w:rsidRDefault="00224341" w:rsidP="004513B2">
      <w:pPr>
        <w:pStyle w:val="a1"/>
        <w:rPr>
          <w:sz w:val="28"/>
          <w:szCs w:val="28"/>
        </w:rPr>
      </w:pPr>
      <w:r>
        <w:rPr>
          <w:sz w:val="28"/>
          <w:szCs w:val="28"/>
        </w:rPr>
        <w:t xml:space="preserve">Под списком «Грузы» расположено поле </w:t>
      </w:r>
      <w:r w:rsidR="00A94321">
        <w:rPr>
          <w:sz w:val="28"/>
          <w:szCs w:val="28"/>
        </w:rPr>
        <w:t xml:space="preserve">«Дата подачи на рассмотрение по московскому времени». В нем по умолчанию указывается текущая дата и время. Если это значение нужно изменить, то можно воспользоваться календарем, для вызова которого используется кнопка </w:t>
      </w:r>
      <w:r w:rsidR="00A94321">
        <w:rPr>
          <w:noProof/>
          <w:sz w:val="28"/>
          <w:szCs w:val="28"/>
        </w:rPr>
        <w:drawing>
          <wp:inline distT="0" distB="0" distL="0" distR="0" wp14:anchorId="063FC1A6" wp14:editId="56F4A70A">
            <wp:extent cx="295316" cy="238158"/>
            <wp:effectExtent l="0" t="0" r="9525" b="952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нопка календарь.png"/>
                    <pic:cNvPicPr/>
                  </pic:nvPicPr>
                  <pic:blipFill>
                    <a:blip r:embed="rId46">
                      <a:extLst>
                        <a:ext uri="{28A0092B-C50C-407E-A947-70E740481C1C}">
                          <a14:useLocalDpi xmlns:a14="http://schemas.microsoft.com/office/drawing/2010/main" val="0"/>
                        </a:ext>
                      </a:extLst>
                    </a:blip>
                    <a:stretch>
                      <a:fillRect/>
                    </a:stretch>
                  </pic:blipFill>
                  <pic:spPr>
                    <a:xfrm>
                      <a:off x="0" y="0"/>
                      <a:ext cx="295316" cy="238158"/>
                    </a:xfrm>
                    <a:prstGeom prst="rect">
                      <a:avLst/>
                    </a:prstGeom>
                  </pic:spPr>
                </pic:pic>
              </a:graphicData>
            </a:graphic>
          </wp:inline>
        </w:drawing>
      </w:r>
      <w:r w:rsidR="00A94321">
        <w:rPr>
          <w:sz w:val="28"/>
          <w:szCs w:val="28"/>
        </w:rPr>
        <w:t xml:space="preserve"> (</w:t>
      </w:r>
      <w:r w:rsidR="00A94321">
        <w:rPr>
          <w:sz w:val="28"/>
          <w:szCs w:val="28"/>
        </w:rPr>
        <w:fldChar w:fldCharType="begin"/>
      </w:r>
      <w:r w:rsidR="00A94321">
        <w:rPr>
          <w:sz w:val="28"/>
          <w:szCs w:val="28"/>
        </w:rPr>
        <w:instrText xml:space="preserve"> REF _Ref532046311 \h  \* MERGEFORMAT </w:instrText>
      </w:r>
      <w:r w:rsidR="00A94321">
        <w:rPr>
          <w:sz w:val="28"/>
          <w:szCs w:val="28"/>
        </w:rPr>
      </w:r>
      <w:r w:rsidR="00A94321">
        <w:rPr>
          <w:sz w:val="28"/>
          <w:szCs w:val="28"/>
        </w:rPr>
        <w:fldChar w:fldCharType="separate"/>
      </w:r>
      <w:r w:rsidR="00A94321" w:rsidRPr="00A94321">
        <w:rPr>
          <w:sz w:val="28"/>
          <w:szCs w:val="28"/>
        </w:rPr>
        <w:t>Рисунок 14</w:t>
      </w:r>
      <w:r w:rsidR="00A94321">
        <w:rPr>
          <w:sz w:val="28"/>
          <w:szCs w:val="28"/>
        </w:rPr>
        <w:fldChar w:fldCharType="end"/>
      </w:r>
      <w:r w:rsidR="00A94321">
        <w:rPr>
          <w:sz w:val="28"/>
          <w:szCs w:val="28"/>
        </w:rPr>
        <w:t>).</w:t>
      </w:r>
    </w:p>
    <w:p w:rsidR="00A94321" w:rsidRPr="00A94321" w:rsidRDefault="00A94321" w:rsidP="004513B2">
      <w:pPr>
        <w:pStyle w:val="a1"/>
        <w:rPr>
          <w:sz w:val="28"/>
          <w:szCs w:val="28"/>
        </w:rPr>
      </w:pPr>
      <w:r>
        <w:rPr>
          <w:sz w:val="28"/>
          <w:szCs w:val="28"/>
        </w:rPr>
        <w:lastRenderedPageBreak/>
        <w:t xml:space="preserve">После этого нужно нажать кнопку </w:t>
      </w:r>
      <w:r w:rsidR="00346B15">
        <w:rPr>
          <w:noProof/>
          <w:sz w:val="28"/>
          <w:szCs w:val="28"/>
        </w:rPr>
        <w:drawing>
          <wp:inline distT="0" distB="0" distL="0" distR="0" wp14:anchorId="02B90B25" wp14:editId="0FED3C1F">
            <wp:extent cx="771633" cy="276264"/>
            <wp:effectExtent l="0" t="0" r="0" b="9525"/>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нопка Сохранить.png"/>
                    <pic:cNvPicPr/>
                  </pic:nvPicPr>
                  <pic:blipFill>
                    <a:blip r:embed="rId47">
                      <a:extLst>
                        <a:ext uri="{28A0092B-C50C-407E-A947-70E740481C1C}">
                          <a14:useLocalDpi xmlns:a14="http://schemas.microsoft.com/office/drawing/2010/main" val="0"/>
                        </a:ext>
                      </a:extLst>
                    </a:blip>
                    <a:stretch>
                      <a:fillRect/>
                    </a:stretch>
                  </pic:blipFill>
                  <pic:spPr>
                    <a:xfrm>
                      <a:off x="0" y="0"/>
                      <a:ext cx="771633" cy="276264"/>
                    </a:xfrm>
                    <a:prstGeom prst="rect">
                      <a:avLst/>
                    </a:prstGeom>
                  </pic:spPr>
                </pic:pic>
              </a:graphicData>
            </a:graphic>
          </wp:inline>
        </w:drawing>
      </w:r>
      <w:r w:rsidR="00346B15">
        <w:rPr>
          <w:sz w:val="28"/>
          <w:szCs w:val="28"/>
        </w:rPr>
        <w:t>. Документ будет сохранен и ему будет присвоен идентификатор, который будет отображен в заголовке окна.</w:t>
      </w:r>
    </w:p>
    <w:p w:rsidR="00224341" w:rsidRDefault="00224341" w:rsidP="004513B2">
      <w:pPr>
        <w:pStyle w:val="a1"/>
        <w:rPr>
          <w:sz w:val="28"/>
          <w:szCs w:val="28"/>
        </w:rPr>
      </w:pPr>
      <w:r>
        <w:rPr>
          <w:noProof/>
          <w:sz w:val="28"/>
          <w:szCs w:val="28"/>
        </w:rPr>
        <w:drawing>
          <wp:inline distT="0" distB="0" distL="0" distR="0" wp14:anchorId="1B283527" wp14:editId="708BD303">
            <wp:extent cx="5486400" cy="5156200"/>
            <wp:effectExtent l="0" t="0" r="0" b="635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иск станций 2.png"/>
                    <pic:cNvPicPr/>
                  </pic:nvPicPr>
                  <pic:blipFill>
                    <a:blip r:embed="rId48">
                      <a:extLst>
                        <a:ext uri="{28A0092B-C50C-407E-A947-70E740481C1C}">
                          <a14:useLocalDpi xmlns:a14="http://schemas.microsoft.com/office/drawing/2010/main" val="0"/>
                        </a:ext>
                      </a:extLst>
                    </a:blip>
                    <a:stretch>
                      <a:fillRect/>
                    </a:stretch>
                  </pic:blipFill>
                  <pic:spPr>
                    <a:xfrm>
                      <a:off x="0" y="0"/>
                      <a:ext cx="5486400" cy="5156200"/>
                    </a:xfrm>
                    <a:prstGeom prst="rect">
                      <a:avLst/>
                    </a:prstGeom>
                  </pic:spPr>
                </pic:pic>
              </a:graphicData>
            </a:graphic>
          </wp:inline>
        </w:drawing>
      </w:r>
    </w:p>
    <w:p w:rsidR="00224341" w:rsidRDefault="00224341" w:rsidP="00224341">
      <w:pPr>
        <w:pStyle w:val="a7"/>
      </w:pPr>
      <w:bookmarkStart w:id="111" w:name="_Ref532045787"/>
      <w:r w:rsidRPr="001F6A0A">
        <w:t xml:space="preserve">Рисунок </w:t>
      </w:r>
      <w:r w:rsidR="00315A56">
        <w:fldChar w:fldCharType="begin"/>
      </w:r>
      <w:r w:rsidR="00315A56">
        <w:instrText xml:space="preserve"> SEQ Рисунок \* ARABIC </w:instrText>
      </w:r>
      <w:r w:rsidR="00315A56">
        <w:fldChar w:fldCharType="separate"/>
      </w:r>
      <w:r>
        <w:rPr>
          <w:noProof/>
        </w:rPr>
        <w:t>13</w:t>
      </w:r>
      <w:r w:rsidR="00315A56">
        <w:rPr>
          <w:noProof/>
        </w:rPr>
        <w:fldChar w:fldCharType="end"/>
      </w:r>
      <w:bookmarkEnd w:id="111"/>
    </w:p>
    <w:p w:rsidR="00224341" w:rsidRDefault="00224341" w:rsidP="004513B2">
      <w:pPr>
        <w:pStyle w:val="a1"/>
        <w:rPr>
          <w:sz w:val="28"/>
          <w:szCs w:val="28"/>
        </w:rPr>
      </w:pPr>
    </w:p>
    <w:p w:rsidR="00224341" w:rsidRDefault="00A94321" w:rsidP="00D5630D">
      <w:pPr>
        <w:pStyle w:val="a1"/>
        <w:jc w:val="center"/>
        <w:rPr>
          <w:sz w:val="28"/>
          <w:szCs w:val="28"/>
        </w:rPr>
      </w:pPr>
      <w:r>
        <w:rPr>
          <w:noProof/>
          <w:sz w:val="28"/>
          <w:szCs w:val="28"/>
        </w:rPr>
        <w:drawing>
          <wp:inline distT="0" distB="0" distL="0" distR="0" wp14:anchorId="3F2AFC9F" wp14:editId="6F2A3434">
            <wp:extent cx="3670300" cy="2003440"/>
            <wp:effectExtent l="0" t="0" r="635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лендарь.png"/>
                    <pic:cNvPicPr/>
                  </pic:nvPicPr>
                  <pic:blipFill>
                    <a:blip r:embed="rId49">
                      <a:extLst>
                        <a:ext uri="{28A0092B-C50C-407E-A947-70E740481C1C}">
                          <a14:useLocalDpi xmlns:a14="http://schemas.microsoft.com/office/drawing/2010/main" val="0"/>
                        </a:ext>
                      </a:extLst>
                    </a:blip>
                    <a:stretch>
                      <a:fillRect/>
                    </a:stretch>
                  </pic:blipFill>
                  <pic:spPr>
                    <a:xfrm>
                      <a:off x="0" y="0"/>
                      <a:ext cx="3665477" cy="2000807"/>
                    </a:xfrm>
                    <a:prstGeom prst="rect">
                      <a:avLst/>
                    </a:prstGeom>
                  </pic:spPr>
                </pic:pic>
              </a:graphicData>
            </a:graphic>
          </wp:inline>
        </w:drawing>
      </w:r>
    </w:p>
    <w:p w:rsidR="00A94321" w:rsidRDefault="00A94321" w:rsidP="00A94321">
      <w:pPr>
        <w:pStyle w:val="a7"/>
      </w:pPr>
      <w:bookmarkStart w:id="112" w:name="_Ref532046311"/>
      <w:r w:rsidRPr="001F6A0A">
        <w:t xml:space="preserve">Рисунок </w:t>
      </w:r>
      <w:r w:rsidR="00315A56">
        <w:fldChar w:fldCharType="begin"/>
      </w:r>
      <w:r w:rsidR="00315A56">
        <w:instrText xml:space="preserve"> SEQ Рисунок \* ARABIC </w:instrText>
      </w:r>
      <w:r w:rsidR="00315A56">
        <w:fldChar w:fldCharType="separate"/>
      </w:r>
      <w:r>
        <w:rPr>
          <w:noProof/>
        </w:rPr>
        <w:t>14</w:t>
      </w:r>
      <w:r w:rsidR="00315A56">
        <w:rPr>
          <w:noProof/>
        </w:rPr>
        <w:fldChar w:fldCharType="end"/>
      </w:r>
      <w:bookmarkEnd w:id="112"/>
    </w:p>
    <w:p w:rsidR="00A94321" w:rsidRPr="004513B2" w:rsidRDefault="00A94321" w:rsidP="004513B2">
      <w:pPr>
        <w:pStyle w:val="a1"/>
        <w:rPr>
          <w:sz w:val="28"/>
          <w:szCs w:val="28"/>
        </w:rPr>
      </w:pPr>
    </w:p>
    <w:p w:rsidR="00137390" w:rsidRDefault="00346B15" w:rsidP="001542EE">
      <w:pPr>
        <w:pStyle w:val="3"/>
        <w:ind w:left="426"/>
        <w:rPr>
          <w:rFonts w:ascii="Times New Roman" w:hAnsi="Times New Roman"/>
          <w:sz w:val="28"/>
          <w:szCs w:val="28"/>
        </w:rPr>
      </w:pPr>
      <w:bookmarkStart w:id="113" w:name="_Toc532054758"/>
      <w:bookmarkEnd w:id="106"/>
      <w:bookmarkEnd w:id="107"/>
      <w:r>
        <w:rPr>
          <w:rFonts w:ascii="Times New Roman" w:hAnsi="Times New Roman"/>
          <w:sz w:val="28"/>
          <w:szCs w:val="28"/>
        </w:rPr>
        <w:t>Подача на рассмотрение</w:t>
      </w:r>
      <w:bookmarkEnd w:id="113"/>
    </w:p>
    <w:p w:rsidR="00346B15" w:rsidRDefault="00346B15" w:rsidP="00346B15">
      <w:pPr>
        <w:pStyle w:val="a1"/>
        <w:rPr>
          <w:sz w:val="28"/>
          <w:szCs w:val="28"/>
        </w:rPr>
      </w:pPr>
      <w:r w:rsidRPr="00D5630D">
        <w:rPr>
          <w:sz w:val="28"/>
          <w:szCs w:val="28"/>
        </w:rPr>
        <w:t>После сохранения</w:t>
      </w:r>
      <w:r w:rsidR="00D5630D">
        <w:rPr>
          <w:sz w:val="28"/>
          <w:szCs w:val="28"/>
        </w:rPr>
        <w:t xml:space="preserve"> заявления отправителя в верхней части окна появляется кнопка «Подать на рассмотрение»</w:t>
      </w:r>
      <w:r w:rsidR="00940C41">
        <w:rPr>
          <w:sz w:val="28"/>
          <w:szCs w:val="28"/>
        </w:rPr>
        <w:t>(</w:t>
      </w:r>
      <w:r w:rsidR="00940C41">
        <w:rPr>
          <w:sz w:val="28"/>
          <w:szCs w:val="28"/>
        </w:rPr>
        <w:fldChar w:fldCharType="begin"/>
      </w:r>
      <w:r w:rsidR="00940C41">
        <w:rPr>
          <w:sz w:val="28"/>
          <w:szCs w:val="28"/>
        </w:rPr>
        <w:instrText xml:space="preserve"> REF _Ref532047481 \h  \* MERGEFORMAT </w:instrText>
      </w:r>
      <w:r w:rsidR="00940C41">
        <w:rPr>
          <w:sz w:val="28"/>
          <w:szCs w:val="28"/>
        </w:rPr>
      </w:r>
      <w:r w:rsidR="00940C41">
        <w:rPr>
          <w:sz w:val="28"/>
          <w:szCs w:val="28"/>
        </w:rPr>
        <w:fldChar w:fldCharType="separate"/>
      </w:r>
      <w:r w:rsidR="00940C41" w:rsidRPr="00940C41">
        <w:rPr>
          <w:sz w:val="28"/>
          <w:szCs w:val="28"/>
        </w:rPr>
        <w:t>Рисунок 15</w:t>
      </w:r>
      <w:r w:rsidR="00940C41">
        <w:rPr>
          <w:sz w:val="28"/>
          <w:szCs w:val="28"/>
        </w:rPr>
        <w:fldChar w:fldCharType="end"/>
      </w:r>
      <w:r w:rsidR="00940C41">
        <w:rPr>
          <w:sz w:val="28"/>
          <w:szCs w:val="28"/>
        </w:rPr>
        <w:t>)</w:t>
      </w:r>
      <w:r w:rsidR="00D5630D">
        <w:rPr>
          <w:sz w:val="28"/>
          <w:szCs w:val="28"/>
        </w:rPr>
        <w:t>.</w:t>
      </w:r>
    </w:p>
    <w:p w:rsidR="00D5630D" w:rsidRDefault="00D5630D" w:rsidP="00346B15">
      <w:pPr>
        <w:pStyle w:val="a1"/>
        <w:rPr>
          <w:sz w:val="28"/>
          <w:szCs w:val="28"/>
        </w:rPr>
      </w:pPr>
      <w:r>
        <w:rPr>
          <w:noProof/>
          <w:sz w:val="28"/>
          <w:szCs w:val="28"/>
        </w:rPr>
        <w:drawing>
          <wp:inline distT="0" distB="0" distL="0" distR="0" wp14:anchorId="4121A3EE" wp14:editId="429AB0A9">
            <wp:extent cx="5676900" cy="2704929"/>
            <wp:effectExtent l="0" t="0" r="0" b="63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ача на рассмотрение 1.png"/>
                    <pic:cNvPicPr/>
                  </pic:nvPicPr>
                  <pic:blipFill>
                    <a:blip r:embed="rId50">
                      <a:extLst>
                        <a:ext uri="{28A0092B-C50C-407E-A947-70E740481C1C}">
                          <a14:useLocalDpi xmlns:a14="http://schemas.microsoft.com/office/drawing/2010/main" val="0"/>
                        </a:ext>
                      </a:extLst>
                    </a:blip>
                    <a:stretch>
                      <a:fillRect/>
                    </a:stretch>
                  </pic:blipFill>
                  <pic:spPr>
                    <a:xfrm>
                      <a:off x="0" y="0"/>
                      <a:ext cx="5673261" cy="2703195"/>
                    </a:xfrm>
                    <a:prstGeom prst="rect">
                      <a:avLst/>
                    </a:prstGeom>
                  </pic:spPr>
                </pic:pic>
              </a:graphicData>
            </a:graphic>
          </wp:inline>
        </w:drawing>
      </w:r>
    </w:p>
    <w:p w:rsidR="00940C41" w:rsidRDefault="00940C41" w:rsidP="00940C41">
      <w:pPr>
        <w:pStyle w:val="a7"/>
      </w:pPr>
      <w:bookmarkStart w:id="114" w:name="_Ref532047481"/>
      <w:r w:rsidRPr="001F6A0A">
        <w:t xml:space="preserve">Рисунок </w:t>
      </w:r>
      <w:r w:rsidR="00315A56">
        <w:fldChar w:fldCharType="begin"/>
      </w:r>
      <w:r w:rsidR="00315A56">
        <w:instrText xml:space="preserve"> SEQ Рисунок \* ARABIC </w:instrText>
      </w:r>
      <w:r w:rsidR="00315A56">
        <w:fldChar w:fldCharType="separate"/>
      </w:r>
      <w:r>
        <w:rPr>
          <w:noProof/>
        </w:rPr>
        <w:t>15</w:t>
      </w:r>
      <w:r w:rsidR="00315A56">
        <w:rPr>
          <w:noProof/>
        </w:rPr>
        <w:fldChar w:fldCharType="end"/>
      </w:r>
      <w:bookmarkEnd w:id="114"/>
    </w:p>
    <w:p w:rsidR="00940C41" w:rsidRDefault="00940C41" w:rsidP="00940C41">
      <w:pPr>
        <w:pStyle w:val="a1"/>
        <w:rPr>
          <w:sz w:val="28"/>
          <w:szCs w:val="28"/>
        </w:rPr>
      </w:pPr>
      <w:r w:rsidRPr="00940C41">
        <w:rPr>
          <w:sz w:val="28"/>
          <w:szCs w:val="28"/>
        </w:rPr>
        <w:t xml:space="preserve">В нижней части окна появится </w:t>
      </w:r>
      <w:r>
        <w:rPr>
          <w:sz w:val="28"/>
          <w:szCs w:val="28"/>
        </w:rPr>
        <w:t>информационное сообщение (</w:t>
      </w:r>
      <w:r>
        <w:rPr>
          <w:sz w:val="28"/>
          <w:szCs w:val="28"/>
        </w:rPr>
        <w:fldChar w:fldCharType="begin"/>
      </w:r>
      <w:r>
        <w:rPr>
          <w:sz w:val="28"/>
          <w:szCs w:val="28"/>
        </w:rPr>
        <w:instrText xml:space="preserve"> REF _Ref532047946 \h  \* MERGEFORMAT </w:instrText>
      </w:r>
      <w:r>
        <w:rPr>
          <w:sz w:val="28"/>
          <w:szCs w:val="28"/>
        </w:rPr>
      </w:r>
      <w:r>
        <w:rPr>
          <w:sz w:val="28"/>
          <w:szCs w:val="28"/>
        </w:rPr>
        <w:fldChar w:fldCharType="separate"/>
      </w:r>
      <w:r w:rsidRPr="00940C41">
        <w:rPr>
          <w:sz w:val="28"/>
          <w:szCs w:val="28"/>
        </w:rPr>
        <w:t>Рисунок 16</w:t>
      </w:r>
      <w:r>
        <w:rPr>
          <w:sz w:val="28"/>
          <w:szCs w:val="28"/>
        </w:rPr>
        <w:fldChar w:fldCharType="end"/>
      </w:r>
      <w:r>
        <w:rPr>
          <w:sz w:val="28"/>
          <w:szCs w:val="28"/>
        </w:rPr>
        <w:t>)</w:t>
      </w:r>
    </w:p>
    <w:p w:rsidR="00940C41" w:rsidRDefault="00940C41" w:rsidP="00940C41">
      <w:pPr>
        <w:pStyle w:val="a1"/>
        <w:rPr>
          <w:sz w:val="28"/>
          <w:szCs w:val="28"/>
        </w:rPr>
      </w:pPr>
    </w:p>
    <w:p w:rsidR="00940C41" w:rsidRDefault="00940C41" w:rsidP="00940C41">
      <w:pPr>
        <w:pStyle w:val="a1"/>
        <w:rPr>
          <w:sz w:val="28"/>
          <w:szCs w:val="28"/>
        </w:rPr>
      </w:pPr>
      <w:r>
        <w:rPr>
          <w:noProof/>
          <w:sz w:val="28"/>
          <w:szCs w:val="28"/>
        </w:rPr>
        <w:drawing>
          <wp:inline distT="0" distB="0" distL="0" distR="0" wp14:anchorId="43781D02" wp14:editId="71FDB8DB">
            <wp:extent cx="5939790" cy="538480"/>
            <wp:effectExtent l="0" t="0" r="381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ача на рассмотрение 2.png"/>
                    <pic:cNvPicPr/>
                  </pic:nvPicPr>
                  <pic:blipFill>
                    <a:blip r:embed="rId51">
                      <a:extLst>
                        <a:ext uri="{28A0092B-C50C-407E-A947-70E740481C1C}">
                          <a14:useLocalDpi xmlns:a14="http://schemas.microsoft.com/office/drawing/2010/main" val="0"/>
                        </a:ext>
                      </a:extLst>
                    </a:blip>
                    <a:stretch>
                      <a:fillRect/>
                    </a:stretch>
                  </pic:blipFill>
                  <pic:spPr>
                    <a:xfrm>
                      <a:off x="0" y="0"/>
                      <a:ext cx="5939790" cy="538480"/>
                    </a:xfrm>
                    <a:prstGeom prst="rect">
                      <a:avLst/>
                    </a:prstGeom>
                  </pic:spPr>
                </pic:pic>
              </a:graphicData>
            </a:graphic>
          </wp:inline>
        </w:drawing>
      </w:r>
    </w:p>
    <w:p w:rsidR="00940C41" w:rsidRDefault="00940C41" w:rsidP="00940C41">
      <w:pPr>
        <w:pStyle w:val="a7"/>
      </w:pPr>
      <w:bookmarkStart w:id="115" w:name="_Ref532047946"/>
      <w:r w:rsidRPr="001F6A0A">
        <w:t xml:space="preserve">Рисунок </w:t>
      </w:r>
      <w:r w:rsidR="00315A56">
        <w:fldChar w:fldCharType="begin"/>
      </w:r>
      <w:r w:rsidR="00315A56">
        <w:instrText xml:space="preserve"> SEQ Рисунок \* ARABIC </w:instrText>
      </w:r>
      <w:r w:rsidR="00315A56">
        <w:fldChar w:fldCharType="separate"/>
      </w:r>
      <w:r>
        <w:rPr>
          <w:noProof/>
        </w:rPr>
        <w:t>16</w:t>
      </w:r>
      <w:r w:rsidR="00315A56">
        <w:rPr>
          <w:noProof/>
        </w:rPr>
        <w:fldChar w:fldCharType="end"/>
      </w:r>
      <w:bookmarkEnd w:id="115"/>
    </w:p>
    <w:p w:rsidR="00940C41" w:rsidRDefault="00940C41" w:rsidP="00940C41">
      <w:pPr>
        <w:pStyle w:val="a1"/>
        <w:rPr>
          <w:sz w:val="28"/>
          <w:szCs w:val="28"/>
        </w:rPr>
      </w:pPr>
      <w:r>
        <w:rPr>
          <w:sz w:val="28"/>
          <w:szCs w:val="28"/>
        </w:rPr>
        <w:t>Нажмите на кнопку «Подать на рассмотрение». На экране появится окно</w:t>
      </w:r>
      <w:r w:rsidR="00C23259">
        <w:rPr>
          <w:sz w:val="28"/>
          <w:szCs w:val="28"/>
        </w:rPr>
        <w:t xml:space="preserve"> «Переход по документообороту» для подтверждения операции (</w:t>
      </w:r>
      <w:r w:rsidR="00C23259">
        <w:rPr>
          <w:sz w:val="28"/>
          <w:szCs w:val="28"/>
        </w:rPr>
        <w:fldChar w:fldCharType="begin"/>
      </w:r>
      <w:r w:rsidR="00C23259">
        <w:rPr>
          <w:sz w:val="28"/>
          <w:szCs w:val="28"/>
        </w:rPr>
        <w:instrText xml:space="preserve"> REF _Ref532048252 \h  \* MERGEFORMAT </w:instrText>
      </w:r>
      <w:r w:rsidR="00C23259">
        <w:rPr>
          <w:sz w:val="28"/>
          <w:szCs w:val="28"/>
        </w:rPr>
      </w:r>
      <w:r w:rsidR="00C23259">
        <w:rPr>
          <w:sz w:val="28"/>
          <w:szCs w:val="28"/>
        </w:rPr>
        <w:fldChar w:fldCharType="separate"/>
      </w:r>
      <w:r w:rsidR="00C23259" w:rsidRPr="00C23259">
        <w:rPr>
          <w:sz w:val="28"/>
          <w:szCs w:val="28"/>
        </w:rPr>
        <w:t>Рисунок 17</w:t>
      </w:r>
      <w:r w:rsidR="00C23259">
        <w:rPr>
          <w:sz w:val="28"/>
          <w:szCs w:val="28"/>
        </w:rPr>
        <w:fldChar w:fldCharType="end"/>
      </w:r>
      <w:r w:rsidR="00C23259">
        <w:rPr>
          <w:sz w:val="28"/>
          <w:szCs w:val="28"/>
        </w:rPr>
        <w:t>).</w:t>
      </w:r>
    </w:p>
    <w:p w:rsidR="00C23259" w:rsidRDefault="00C23259" w:rsidP="00940C41">
      <w:pPr>
        <w:pStyle w:val="a1"/>
        <w:rPr>
          <w:sz w:val="28"/>
          <w:szCs w:val="28"/>
        </w:rPr>
      </w:pPr>
      <w:r>
        <w:rPr>
          <w:noProof/>
          <w:sz w:val="28"/>
          <w:szCs w:val="28"/>
        </w:rPr>
        <w:drawing>
          <wp:inline distT="0" distB="0" distL="0" distR="0" wp14:anchorId="2DA98F50" wp14:editId="5CEBBD2A">
            <wp:extent cx="4829849" cy="2067214"/>
            <wp:effectExtent l="0" t="0" r="0" b="952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ать на рассмотрение.png"/>
                    <pic:cNvPicPr/>
                  </pic:nvPicPr>
                  <pic:blipFill>
                    <a:blip r:embed="rId52">
                      <a:extLst>
                        <a:ext uri="{28A0092B-C50C-407E-A947-70E740481C1C}">
                          <a14:useLocalDpi xmlns:a14="http://schemas.microsoft.com/office/drawing/2010/main" val="0"/>
                        </a:ext>
                      </a:extLst>
                    </a:blip>
                    <a:stretch>
                      <a:fillRect/>
                    </a:stretch>
                  </pic:blipFill>
                  <pic:spPr>
                    <a:xfrm>
                      <a:off x="0" y="0"/>
                      <a:ext cx="4829849" cy="2067214"/>
                    </a:xfrm>
                    <a:prstGeom prst="rect">
                      <a:avLst/>
                    </a:prstGeom>
                  </pic:spPr>
                </pic:pic>
              </a:graphicData>
            </a:graphic>
          </wp:inline>
        </w:drawing>
      </w:r>
    </w:p>
    <w:p w:rsidR="00C23259" w:rsidRDefault="00C23259" w:rsidP="00C23259">
      <w:pPr>
        <w:pStyle w:val="a7"/>
      </w:pPr>
      <w:bookmarkStart w:id="116" w:name="_Ref532048252"/>
      <w:r w:rsidRPr="001F6A0A">
        <w:t xml:space="preserve">Рисунок </w:t>
      </w:r>
      <w:r w:rsidR="00315A56">
        <w:fldChar w:fldCharType="begin"/>
      </w:r>
      <w:r w:rsidR="00315A56">
        <w:instrText xml:space="preserve"> SEQ Рисунок \* ARABIC </w:instrText>
      </w:r>
      <w:r w:rsidR="00315A56">
        <w:fldChar w:fldCharType="separate"/>
      </w:r>
      <w:r>
        <w:rPr>
          <w:noProof/>
        </w:rPr>
        <w:t>17</w:t>
      </w:r>
      <w:r w:rsidR="00315A56">
        <w:rPr>
          <w:noProof/>
        </w:rPr>
        <w:fldChar w:fldCharType="end"/>
      </w:r>
      <w:bookmarkEnd w:id="116"/>
    </w:p>
    <w:p w:rsidR="00C23259" w:rsidRDefault="00C23259" w:rsidP="00940C41">
      <w:pPr>
        <w:pStyle w:val="a1"/>
        <w:rPr>
          <w:sz w:val="28"/>
          <w:szCs w:val="28"/>
        </w:rPr>
      </w:pPr>
      <w:r>
        <w:rPr>
          <w:sz w:val="28"/>
          <w:szCs w:val="28"/>
        </w:rPr>
        <w:lastRenderedPageBreak/>
        <w:t>Нажмите кнопку «Да», и документ будет переведен в состояние «На рассмотрении». Если вы не хотите изменять состояние документа, нажмите кнопку «Нет».</w:t>
      </w:r>
    </w:p>
    <w:p w:rsidR="00C23259" w:rsidRDefault="00C23259" w:rsidP="00940C41">
      <w:pPr>
        <w:pStyle w:val="a1"/>
        <w:rPr>
          <w:sz w:val="28"/>
          <w:szCs w:val="28"/>
        </w:rPr>
      </w:pPr>
    </w:p>
    <w:p w:rsidR="00C23259" w:rsidRDefault="00C23259" w:rsidP="00C23259">
      <w:pPr>
        <w:pStyle w:val="3"/>
        <w:ind w:left="426"/>
        <w:rPr>
          <w:rFonts w:ascii="Times New Roman" w:hAnsi="Times New Roman"/>
          <w:sz w:val="28"/>
          <w:szCs w:val="28"/>
        </w:rPr>
      </w:pPr>
      <w:bookmarkStart w:id="117" w:name="_Toc532054759"/>
      <w:r>
        <w:rPr>
          <w:rFonts w:ascii="Times New Roman" w:hAnsi="Times New Roman"/>
          <w:sz w:val="28"/>
          <w:szCs w:val="28"/>
        </w:rPr>
        <w:t>Рассмотрение заявления отправителя</w:t>
      </w:r>
      <w:bookmarkEnd w:id="117"/>
    </w:p>
    <w:p w:rsidR="003D1D04" w:rsidRDefault="003D1D04" w:rsidP="003D1D04">
      <w:pPr>
        <w:pStyle w:val="a1"/>
        <w:rPr>
          <w:sz w:val="28"/>
          <w:szCs w:val="28"/>
        </w:rPr>
      </w:pPr>
      <w:r w:rsidRPr="003D1D04">
        <w:rPr>
          <w:sz w:val="28"/>
          <w:szCs w:val="28"/>
        </w:rPr>
        <w:t>Рассмотрение заявления отправителя выполняет сотрудник железной дороги.</w:t>
      </w:r>
      <w:r>
        <w:rPr>
          <w:sz w:val="28"/>
          <w:szCs w:val="28"/>
        </w:rPr>
        <w:t xml:space="preserve"> Когда он открывает заявление отправителя, которое нужно рассмотреть, то в верхней части окна видит кнопки «Одобрена» и «Отказ»</w:t>
      </w:r>
      <w:r w:rsidR="00EA1AE5">
        <w:rPr>
          <w:sz w:val="28"/>
          <w:szCs w:val="28"/>
        </w:rPr>
        <w:t xml:space="preserve"> (</w:t>
      </w:r>
      <w:r w:rsidR="00EA1AE5">
        <w:rPr>
          <w:sz w:val="28"/>
          <w:szCs w:val="28"/>
        </w:rPr>
        <w:fldChar w:fldCharType="begin"/>
      </w:r>
      <w:r w:rsidR="00EA1AE5">
        <w:rPr>
          <w:sz w:val="28"/>
          <w:szCs w:val="28"/>
        </w:rPr>
        <w:instrText xml:space="preserve"> REF _Ref532050187 \h  \* MERGEFORMAT </w:instrText>
      </w:r>
      <w:r w:rsidR="00EA1AE5">
        <w:rPr>
          <w:sz w:val="28"/>
          <w:szCs w:val="28"/>
        </w:rPr>
      </w:r>
      <w:r w:rsidR="00EA1AE5">
        <w:rPr>
          <w:sz w:val="28"/>
          <w:szCs w:val="28"/>
        </w:rPr>
        <w:fldChar w:fldCharType="separate"/>
      </w:r>
      <w:r w:rsidR="00EA1AE5" w:rsidRPr="00EA1AE5">
        <w:rPr>
          <w:sz w:val="28"/>
          <w:szCs w:val="28"/>
        </w:rPr>
        <w:t>Рисунок 18</w:t>
      </w:r>
      <w:r w:rsidR="00EA1AE5">
        <w:rPr>
          <w:sz w:val="28"/>
          <w:szCs w:val="28"/>
        </w:rPr>
        <w:fldChar w:fldCharType="end"/>
      </w:r>
      <w:r w:rsidR="00EA1AE5">
        <w:rPr>
          <w:sz w:val="28"/>
          <w:szCs w:val="28"/>
        </w:rPr>
        <w:t>)</w:t>
      </w:r>
      <w:r>
        <w:rPr>
          <w:sz w:val="28"/>
          <w:szCs w:val="28"/>
        </w:rPr>
        <w:t>.</w:t>
      </w:r>
    </w:p>
    <w:p w:rsidR="003D1D04" w:rsidRDefault="003D1D04" w:rsidP="003D1D04">
      <w:pPr>
        <w:pStyle w:val="a1"/>
        <w:rPr>
          <w:sz w:val="28"/>
          <w:szCs w:val="28"/>
        </w:rPr>
      </w:pPr>
    </w:p>
    <w:p w:rsidR="003D1D04" w:rsidRDefault="003D1D04" w:rsidP="003D1D04">
      <w:pPr>
        <w:pStyle w:val="a1"/>
        <w:rPr>
          <w:sz w:val="28"/>
          <w:szCs w:val="28"/>
        </w:rPr>
      </w:pPr>
      <w:r>
        <w:rPr>
          <w:noProof/>
          <w:sz w:val="28"/>
          <w:szCs w:val="28"/>
        </w:rPr>
        <w:drawing>
          <wp:inline distT="0" distB="0" distL="0" distR="0" wp14:anchorId="5AC4CA93" wp14:editId="4A9C4CD5">
            <wp:extent cx="5575300" cy="2540000"/>
            <wp:effectExtent l="0" t="0" r="635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а рассмотрении 1.png"/>
                    <pic:cNvPicPr/>
                  </pic:nvPicPr>
                  <pic:blipFill>
                    <a:blip r:embed="rId53">
                      <a:extLst>
                        <a:ext uri="{28A0092B-C50C-407E-A947-70E740481C1C}">
                          <a14:useLocalDpi xmlns:a14="http://schemas.microsoft.com/office/drawing/2010/main" val="0"/>
                        </a:ext>
                      </a:extLst>
                    </a:blip>
                    <a:stretch>
                      <a:fillRect/>
                    </a:stretch>
                  </pic:blipFill>
                  <pic:spPr>
                    <a:xfrm>
                      <a:off x="0" y="0"/>
                      <a:ext cx="5585057" cy="2544445"/>
                    </a:xfrm>
                    <a:prstGeom prst="rect">
                      <a:avLst/>
                    </a:prstGeom>
                  </pic:spPr>
                </pic:pic>
              </a:graphicData>
            </a:graphic>
          </wp:inline>
        </w:drawing>
      </w:r>
    </w:p>
    <w:p w:rsidR="003D1D04" w:rsidRDefault="003D1D04" w:rsidP="003D1D04">
      <w:pPr>
        <w:pStyle w:val="a7"/>
      </w:pPr>
      <w:bookmarkStart w:id="118" w:name="_Ref532050187"/>
      <w:r w:rsidRPr="001F6A0A">
        <w:t xml:space="preserve">Рисунок </w:t>
      </w:r>
      <w:r w:rsidR="00315A56">
        <w:fldChar w:fldCharType="begin"/>
      </w:r>
      <w:r w:rsidR="00315A56">
        <w:instrText xml:space="preserve"> SEQ Рисунок \* ARABIC </w:instrText>
      </w:r>
      <w:r w:rsidR="00315A56">
        <w:fldChar w:fldCharType="separate"/>
      </w:r>
      <w:r w:rsidR="00EA1AE5">
        <w:rPr>
          <w:noProof/>
        </w:rPr>
        <w:t>18</w:t>
      </w:r>
      <w:r w:rsidR="00315A56">
        <w:rPr>
          <w:noProof/>
        </w:rPr>
        <w:fldChar w:fldCharType="end"/>
      </w:r>
      <w:bookmarkEnd w:id="118"/>
    </w:p>
    <w:p w:rsidR="003D1D04" w:rsidRPr="00EA1AE5" w:rsidRDefault="00EA1AE5" w:rsidP="003D1D04">
      <w:pPr>
        <w:pStyle w:val="a1"/>
        <w:rPr>
          <w:sz w:val="28"/>
          <w:szCs w:val="28"/>
        </w:rPr>
      </w:pPr>
      <w:r>
        <w:rPr>
          <w:sz w:val="28"/>
          <w:szCs w:val="28"/>
        </w:rPr>
        <w:t xml:space="preserve">Ниже в окне необходимо заполнить поля «ФИО ответственного лица, подписавшего распоряжение на переадресовку», «Должность ответственного лица», «№ приказа». Фактическая дата рассмотрения равна текущей дате и времени. При необходимости ее можно изменить, воспользовавшись календарем. </w:t>
      </w:r>
    </w:p>
    <w:p w:rsidR="00EA1AE5" w:rsidRDefault="00EA1AE5" w:rsidP="003D1D04">
      <w:pPr>
        <w:pStyle w:val="a1"/>
        <w:rPr>
          <w:sz w:val="28"/>
          <w:szCs w:val="28"/>
        </w:rPr>
      </w:pPr>
    </w:p>
    <w:p w:rsidR="00EA1AE5" w:rsidRDefault="00EA1AE5" w:rsidP="003D1D04">
      <w:pPr>
        <w:pStyle w:val="a1"/>
        <w:rPr>
          <w:sz w:val="28"/>
          <w:szCs w:val="28"/>
        </w:rPr>
      </w:pPr>
      <w:r>
        <w:rPr>
          <w:noProof/>
          <w:sz w:val="28"/>
          <w:szCs w:val="28"/>
        </w:rPr>
        <w:drawing>
          <wp:inline distT="0" distB="0" distL="0" distR="0" wp14:anchorId="693C62A4" wp14:editId="4CA1108F">
            <wp:extent cx="5939790" cy="1784350"/>
            <wp:effectExtent l="0" t="0" r="3810" b="635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а рассмотрении 2.png"/>
                    <pic:cNvPicPr/>
                  </pic:nvPicPr>
                  <pic:blipFill>
                    <a:blip r:embed="rId54">
                      <a:extLst>
                        <a:ext uri="{28A0092B-C50C-407E-A947-70E740481C1C}">
                          <a14:useLocalDpi xmlns:a14="http://schemas.microsoft.com/office/drawing/2010/main" val="0"/>
                        </a:ext>
                      </a:extLst>
                    </a:blip>
                    <a:stretch>
                      <a:fillRect/>
                    </a:stretch>
                  </pic:blipFill>
                  <pic:spPr>
                    <a:xfrm>
                      <a:off x="0" y="0"/>
                      <a:ext cx="5939790" cy="1784350"/>
                    </a:xfrm>
                    <a:prstGeom prst="rect">
                      <a:avLst/>
                    </a:prstGeom>
                  </pic:spPr>
                </pic:pic>
              </a:graphicData>
            </a:graphic>
          </wp:inline>
        </w:drawing>
      </w:r>
    </w:p>
    <w:p w:rsidR="00EA1AE5" w:rsidRDefault="00EA1AE5" w:rsidP="00EA1AE5">
      <w:pPr>
        <w:pStyle w:val="a7"/>
      </w:pPr>
      <w:r w:rsidRPr="001F6A0A">
        <w:t xml:space="preserve">Рисунок </w:t>
      </w:r>
      <w:r w:rsidR="00315A56">
        <w:fldChar w:fldCharType="begin"/>
      </w:r>
      <w:r w:rsidR="00315A56">
        <w:instrText xml:space="preserve"> SEQ Рисунок \* ARABIC </w:instrText>
      </w:r>
      <w:r w:rsidR="00315A56">
        <w:fldChar w:fldCharType="separate"/>
      </w:r>
      <w:r>
        <w:rPr>
          <w:noProof/>
        </w:rPr>
        <w:t>19</w:t>
      </w:r>
      <w:r w:rsidR="00315A56">
        <w:rPr>
          <w:noProof/>
        </w:rPr>
        <w:fldChar w:fldCharType="end"/>
      </w:r>
    </w:p>
    <w:p w:rsidR="00EA1AE5" w:rsidRDefault="00EA1AE5" w:rsidP="003D1D04">
      <w:pPr>
        <w:pStyle w:val="a1"/>
        <w:rPr>
          <w:sz w:val="28"/>
          <w:szCs w:val="28"/>
        </w:rPr>
      </w:pPr>
      <w:r>
        <w:rPr>
          <w:sz w:val="28"/>
          <w:szCs w:val="28"/>
        </w:rPr>
        <w:lastRenderedPageBreak/>
        <w:t>Далее необходимо принять решение по рассмотрению документа</w:t>
      </w:r>
      <w:r w:rsidRPr="00EA1AE5">
        <w:rPr>
          <w:sz w:val="28"/>
          <w:szCs w:val="28"/>
        </w:rPr>
        <w:t xml:space="preserve">: </w:t>
      </w:r>
      <w:r>
        <w:rPr>
          <w:sz w:val="28"/>
          <w:szCs w:val="28"/>
        </w:rPr>
        <w:t>либо одобрить, либо отказать.</w:t>
      </w:r>
    </w:p>
    <w:p w:rsidR="00EA1AE5" w:rsidRDefault="00EA1AE5" w:rsidP="003D1D04">
      <w:pPr>
        <w:pStyle w:val="a1"/>
        <w:rPr>
          <w:sz w:val="28"/>
          <w:szCs w:val="28"/>
        </w:rPr>
      </w:pPr>
      <w:r>
        <w:rPr>
          <w:sz w:val="28"/>
          <w:szCs w:val="28"/>
        </w:rPr>
        <w:t xml:space="preserve">Для </w:t>
      </w:r>
      <w:r w:rsidRPr="00EA1AE5">
        <w:rPr>
          <w:b/>
          <w:i/>
          <w:sz w:val="28"/>
          <w:szCs w:val="28"/>
        </w:rPr>
        <w:t>отказа в рассмотрении</w:t>
      </w:r>
      <w:r>
        <w:rPr>
          <w:b/>
          <w:i/>
          <w:sz w:val="28"/>
          <w:szCs w:val="28"/>
        </w:rPr>
        <w:t xml:space="preserve"> </w:t>
      </w:r>
      <w:r>
        <w:rPr>
          <w:sz w:val="28"/>
          <w:szCs w:val="28"/>
        </w:rPr>
        <w:t xml:space="preserve">нужно нажать кнопку </w:t>
      </w:r>
      <w:r>
        <w:rPr>
          <w:noProof/>
          <w:sz w:val="28"/>
          <w:szCs w:val="28"/>
        </w:rPr>
        <w:drawing>
          <wp:inline distT="0" distB="0" distL="0" distR="0" wp14:anchorId="5A0515C4" wp14:editId="1020D58D">
            <wp:extent cx="619211" cy="247685"/>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нопка Отказ.png"/>
                    <pic:cNvPicPr/>
                  </pic:nvPicPr>
                  <pic:blipFill>
                    <a:blip r:embed="rId55">
                      <a:extLst>
                        <a:ext uri="{28A0092B-C50C-407E-A947-70E740481C1C}">
                          <a14:useLocalDpi xmlns:a14="http://schemas.microsoft.com/office/drawing/2010/main" val="0"/>
                        </a:ext>
                      </a:extLst>
                    </a:blip>
                    <a:stretch>
                      <a:fillRect/>
                    </a:stretch>
                  </pic:blipFill>
                  <pic:spPr>
                    <a:xfrm>
                      <a:off x="0" y="0"/>
                      <a:ext cx="619211" cy="247685"/>
                    </a:xfrm>
                    <a:prstGeom prst="rect">
                      <a:avLst/>
                    </a:prstGeom>
                  </pic:spPr>
                </pic:pic>
              </a:graphicData>
            </a:graphic>
          </wp:inline>
        </w:drawing>
      </w:r>
      <w:r w:rsidR="00805B33">
        <w:rPr>
          <w:sz w:val="28"/>
          <w:szCs w:val="28"/>
        </w:rPr>
        <w:t>. На экране появится окно «Переход по документообороту» для подтверждения операции (</w:t>
      </w:r>
      <w:r w:rsidR="00805B33">
        <w:rPr>
          <w:sz w:val="28"/>
          <w:szCs w:val="28"/>
        </w:rPr>
        <w:fldChar w:fldCharType="begin"/>
      </w:r>
      <w:r w:rsidR="00805B33">
        <w:rPr>
          <w:sz w:val="28"/>
          <w:szCs w:val="28"/>
        </w:rPr>
        <w:instrText xml:space="preserve"> REF _Ref532050943 \h  \* MERGEFORMAT </w:instrText>
      </w:r>
      <w:r w:rsidR="00805B33">
        <w:rPr>
          <w:sz w:val="28"/>
          <w:szCs w:val="28"/>
        </w:rPr>
      </w:r>
      <w:r w:rsidR="00805B33">
        <w:rPr>
          <w:sz w:val="28"/>
          <w:szCs w:val="28"/>
        </w:rPr>
        <w:fldChar w:fldCharType="separate"/>
      </w:r>
      <w:r w:rsidR="00805B33" w:rsidRPr="00805B33">
        <w:rPr>
          <w:sz w:val="28"/>
          <w:szCs w:val="28"/>
        </w:rPr>
        <w:t>Рисунок 20</w:t>
      </w:r>
      <w:r w:rsidR="00805B33">
        <w:rPr>
          <w:sz w:val="28"/>
          <w:szCs w:val="28"/>
        </w:rPr>
        <w:fldChar w:fldCharType="end"/>
      </w:r>
      <w:r w:rsidR="00805B33">
        <w:rPr>
          <w:sz w:val="28"/>
          <w:szCs w:val="28"/>
        </w:rPr>
        <w:t>).</w:t>
      </w:r>
    </w:p>
    <w:p w:rsidR="00805B33" w:rsidRDefault="00805B33" w:rsidP="003D1D04">
      <w:pPr>
        <w:pStyle w:val="a1"/>
        <w:rPr>
          <w:sz w:val="28"/>
          <w:szCs w:val="28"/>
        </w:rPr>
      </w:pPr>
    </w:p>
    <w:p w:rsidR="00805B33" w:rsidRDefault="00805B33" w:rsidP="00805B33">
      <w:pPr>
        <w:pStyle w:val="a1"/>
        <w:jc w:val="center"/>
        <w:rPr>
          <w:sz w:val="28"/>
          <w:szCs w:val="28"/>
        </w:rPr>
      </w:pPr>
      <w:r>
        <w:rPr>
          <w:noProof/>
          <w:sz w:val="28"/>
          <w:szCs w:val="28"/>
        </w:rPr>
        <w:drawing>
          <wp:inline distT="0" distB="0" distL="0" distR="0" wp14:anchorId="56AD316D" wp14:editId="4D4E0D12">
            <wp:extent cx="4172533" cy="2105319"/>
            <wp:effectExtent l="0" t="0" r="0" b="9525"/>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тказ.png"/>
                    <pic:cNvPicPr/>
                  </pic:nvPicPr>
                  <pic:blipFill>
                    <a:blip r:embed="rId56">
                      <a:extLst>
                        <a:ext uri="{28A0092B-C50C-407E-A947-70E740481C1C}">
                          <a14:useLocalDpi xmlns:a14="http://schemas.microsoft.com/office/drawing/2010/main" val="0"/>
                        </a:ext>
                      </a:extLst>
                    </a:blip>
                    <a:stretch>
                      <a:fillRect/>
                    </a:stretch>
                  </pic:blipFill>
                  <pic:spPr>
                    <a:xfrm>
                      <a:off x="0" y="0"/>
                      <a:ext cx="4172533" cy="2105319"/>
                    </a:xfrm>
                    <a:prstGeom prst="rect">
                      <a:avLst/>
                    </a:prstGeom>
                  </pic:spPr>
                </pic:pic>
              </a:graphicData>
            </a:graphic>
          </wp:inline>
        </w:drawing>
      </w:r>
    </w:p>
    <w:p w:rsidR="00805B33" w:rsidRDefault="00805B33" w:rsidP="00805B33">
      <w:pPr>
        <w:pStyle w:val="a7"/>
      </w:pPr>
      <w:bookmarkStart w:id="119" w:name="_Ref532050943"/>
      <w:r w:rsidRPr="001F6A0A">
        <w:t xml:space="preserve">Рисунок </w:t>
      </w:r>
      <w:r w:rsidR="00315A56">
        <w:fldChar w:fldCharType="begin"/>
      </w:r>
      <w:r w:rsidR="00315A56">
        <w:instrText xml:space="preserve"> SEQ Рисунок \* ARABIC </w:instrText>
      </w:r>
      <w:r w:rsidR="00315A56">
        <w:fldChar w:fldCharType="separate"/>
      </w:r>
      <w:r>
        <w:rPr>
          <w:noProof/>
        </w:rPr>
        <w:t>20</w:t>
      </w:r>
      <w:r w:rsidR="00315A56">
        <w:rPr>
          <w:noProof/>
        </w:rPr>
        <w:fldChar w:fldCharType="end"/>
      </w:r>
      <w:bookmarkEnd w:id="119"/>
    </w:p>
    <w:p w:rsidR="00805B33" w:rsidRDefault="00805B33" w:rsidP="003D1D04">
      <w:pPr>
        <w:pStyle w:val="a1"/>
        <w:rPr>
          <w:sz w:val="28"/>
          <w:szCs w:val="28"/>
        </w:rPr>
      </w:pPr>
      <w:r>
        <w:rPr>
          <w:sz w:val="28"/>
          <w:szCs w:val="28"/>
        </w:rPr>
        <w:t>Для подтверждения операции нажмите кнопку «Да». При этом заявление отправителя будет переведено в состояние «Отказ» и в нижней части окна появится информационное сообщение (</w:t>
      </w:r>
      <w:r>
        <w:rPr>
          <w:sz w:val="28"/>
          <w:szCs w:val="28"/>
        </w:rPr>
        <w:fldChar w:fldCharType="begin"/>
      </w:r>
      <w:r>
        <w:rPr>
          <w:sz w:val="28"/>
          <w:szCs w:val="28"/>
        </w:rPr>
        <w:instrText xml:space="preserve"> REF _Ref532051172 \h  \* MERGEFORMAT </w:instrText>
      </w:r>
      <w:r>
        <w:rPr>
          <w:sz w:val="28"/>
          <w:szCs w:val="28"/>
        </w:rPr>
      </w:r>
      <w:r>
        <w:rPr>
          <w:sz w:val="28"/>
          <w:szCs w:val="28"/>
        </w:rPr>
        <w:fldChar w:fldCharType="separate"/>
      </w:r>
      <w:r w:rsidRPr="00805B33">
        <w:rPr>
          <w:sz w:val="28"/>
          <w:szCs w:val="28"/>
        </w:rPr>
        <w:t>Рисунок 21</w:t>
      </w:r>
      <w:r>
        <w:rPr>
          <w:sz w:val="28"/>
          <w:szCs w:val="28"/>
        </w:rPr>
        <w:fldChar w:fldCharType="end"/>
      </w:r>
      <w:r>
        <w:rPr>
          <w:sz w:val="28"/>
          <w:szCs w:val="28"/>
        </w:rPr>
        <w:t>)</w:t>
      </w:r>
    </w:p>
    <w:p w:rsidR="00805B33" w:rsidRDefault="00805B33" w:rsidP="003D1D04">
      <w:pPr>
        <w:pStyle w:val="a1"/>
        <w:rPr>
          <w:sz w:val="28"/>
          <w:szCs w:val="28"/>
        </w:rPr>
      </w:pPr>
    </w:p>
    <w:p w:rsidR="00805B33" w:rsidRDefault="00805B33" w:rsidP="003D1D04">
      <w:pPr>
        <w:pStyle w:val="a1"/>
        <w:rPr>
          <w:sz w:val="28"/>
          <w:szCs w:val="28"/>
        </w:rPr>
      </w:pPr>
      <w:r>
        <w:rPr>
          <w:noProof/>
          <w:sz w:val="28"/>
          <w:szCs w:val="28"/>
        </w:rPr>
        <w:drawing>
          <wp:inline distT="0" distB="0" distL="0" distR="0" wp14:anchorId="465849A6" wp14:editId="440E448A">
            <wp:extent cx="5638800" cy="529294"/>
            <wp:effectExtent l="0" t="0" r="0" b="4445"/>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тказ. Работа завершена.png"/>
                    <pic:cNvPicPr/>
                  </pic:nvPicPr>
                  <pic:blipFill>
                    <a:blip r:embed="rId57">
                      <a:extLst>
                        <a:ext uri="{28A0092B-C50C-407E-A947-70E740481C1C}">
                          <a14:useLocalDpi xmlns:a14="http://schemas.microsoft.com/office/drawing/2010/main" val="0"/>
                        </a:ext>
                      </a:extLst>
                    </a:blip>
                    <a:stretch>
                      <a:fillRect/>
                    </a:stretch>
                  </pic:blipFill>
                  <pic:spPr>
                    <a:xfrm>
                      <a:off x="0" y="0"/>
                      <a:ext cx="5635185" cy="528955"/>
                    </a:xfrm>
                    <a:prstGeom prst="rect">
                      <a:avLst/>
                    </a:prstGeom>
                  </pic:spPr>
                </pic:pic>
              </a:graphicData>
            </a:graphic>
          </wp:inline>
        </w:drawing>
      </w:r>
    </w:p>
    <w:p w:rsidR="00805B33" w:rsidRDefault="00805B33" w:rsidP="00805B33">
      <w:pPr>
        <w:pStyle w:val="a7"/>
      </w:pPr>
      <w:bookmarkStart w:id="120" w:name="_Ref532051172"/>
      <w:r w:rsidRPr="001F6A0A">
        <w:t xml:space="preserve">Рисунок </w:t>
      </w:r>
      <w:r w:rsidR="00315A56">
        <w:fldChar w:fldCharType="begin"/>
      </w:r>
      <w:r w:rsidR="00315A56">
        <w:instrText xml:space="preserve"> SEQ Рисунок \* ARABIC </w:instrText>
      </w:r>
      <w:r w:rsidR="00315A56">
        <w:fldChar w:fldCharType="separate"/>
      </w:r>
      <w:r>
        <w:rPr>
          <w:noProof/>
        </w:rPr>
        <w:t>21</w:t>
      </w:r>
      <w:r w:rsidR="00315A56">
        <w:rPr>
          <w:noProof/>
        </w:rPr>
        <w:fldChar w:fldCharType="end"/>
      </w:r>
      <w:bookmarkEnd w:id="120"/>
    </w:p>
    <w:p w:rsidR="00805B33" w:rsidRDefault="00805B33" w:rsidP="003D1D04">
      <w:pPr>
        <w:pStyle w:val="a1"/>
        <w:rPr>
          <w:sz w:val="28"/>
          <w:szCs w:val="28"/>
        </w:rPr>
      </w:pPr>
      <w:r>
        <w:rPr>
          <w:sz w:val="28"/>
          <w:szCs w:val="28"/>
        </w:rPr>
        <w:t xml:space="preserve">Для </w:t>
      </w:r>
      <w:r w:rsidRPr="00805B33">
        <w:rPr>
          <w:b/>
          <w:i/>
          <w:sz w:val="28"/>
          <w:szCs w:val="28"/>
        </w:rPr>
        <w:t>одобрения документа</w:t>
      </w:r>
      <w:r>
        <w:rPr>
          <w:sz w:val="28"/>
          <w:szCs w:val="28"/>
        </w:rPr>
        <w:t xml:space="preserve"> нужно в окне Заявления отправителя</w:t>
      </w:r>
      <w:r w:rsidRPr="00805B33">
        <w:rPr>
          <w:sz w:val="28"/>
          <w:szCs w:val="28"/>
        </w:rPr>
        <w:t xml:space="preserve"> (</w:t>
      </w:r>
      <w:r>
        <w:rPr>
          <w:sz w:val="28"/>
          <w:szCs w:val="28"/>
        </w:rPr>
        <w:fldChar w:fldCharType="begin"/>
      </w:r>
      <w:r>
        <w:rPr>
          <w:sz w:val="28"/>
          <w:szCs w:val="28"/>
        </w:rPr>
        <w:instrText xml:space="preserve"> REF _Ref532050187 \h  \* MERGEFORMAT </w:instrText>
      </w:r>
      <w:r>
        <w:rPr>
          <w:sz w:val="28"/>
          <w:szCs w:val="28"/>
        </w:rPr>
      </w:r>
      <w:r>
        <w:rPr>
          <w:sz w:val="28"/>
          <w:szCs w:val="28"/>
        </w:rPr>
        <w:fldChar w:fldCharType="separate"/>
      </w:r>
      <w:r w:rsidRPr="00805B33">
        <w:rPr>
          <w:sz w:val="28"/>
          <w:szCs w:val="28"/>
        </w:rPr>
        <w:t>Рисунок 18</w:t>
      </w:r>
      <w:r>
        <w:rPr>
          <w:sz w:val="28"/>
          <w:szCs w:val="28"/>
        </w:rPr>
        <w:fldChar w:fldCharType="end"/>
      </w:r>
      <w:r w:rsidRPr="00805B33">
        <w:rPr>
          <w:sz w:val="28"/>
          <w:szCs w:val="28"/>
        </w:rPr>
        <w:t xml:space="preserve">) </w:t>
      </w:r>
      <w:r w:rsidR="00C3569C">
        <w:rPr>
          <w:sz w:val="28"/>
          <w:szCs w:val="28"/>
        </w:rPr>
        <w:t xml:space="preserve">нажать кнопку </w:t>
      </w:r>
      <w:r w:rsidR="00C3569C">
        <w:rPr>
          <w:noProof/>
          <w:sz w:val="28"/>
          <w:szCs w:val="28"/>
        </w:rPr>
        <w:drawing>
          <wp:inline distT="0" distB="0" distL="0" distR="0" wp14:anchorId="726836CD" wp14:editId="230B3A0E">
            <wp:extent cx="752580" cy="257211"/>
            <wp:effectExtent l="0" t="0" r="9525" b="9525"/>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нопка одобрена 1.png"/>
                    <pic:cNvPicPr/>
                  </pic:nvPicPr>
                  <pic:blipFill>
                    <a:blip r:embed="rId58">
                      <a:extLst>
                        <a:ext uri="{28A0092B-C50C-407E-A947-70E740481C1C}">
                          <a14:useLocalDpi xmlns:a14="http://schemas.microsoft.com/office/drawing/2010/main" val="0"/>
                        </a:ext>
                      </a:extLst>
                    </a:blip>
                    <a:stretch>
                      <a:fillRect/>
                    </a:stretch>
                  </pic:blipFill>
                  <pic:spPr>
                    <a:xfrm>
                      <a:off x="0" y="0"/>
                      <a:ext cx="752580" cy="257211"/>
                    </a:xfrm>
                    <a:prstGeom prst="rect">
                      <a:avLst/>
                    </a:prstGeom>
                  </pic:spPr>
                </pic:pic>
              </a:graphicData>
            </a:graphic>
          </wp:inline>
        </w:drawing>
      </w:r>
      <w:r w:rsidR="00852C81">
        <w:rPr>
          <w:sz w:val="28"/>
          <w:szCs w:val="28"/>
        </w:rPr>
        <w:t>.</w:t>
      </w:r>
      <w:r w:rsidR="00852C81" w:rsidRPr="00852C81">
        <w:rPr>
          <w:sz w:val="28"/>
          <w:szCs w:val="28"/>
        </w:rPr>
        <w:t xml:space="preserve"> </w:t>
      </w:r>
      <w:r w:rsidR="00852C81">
        <w:rPr>
          <w:sz w:val="28"/>
          <w:szCs w:val="28"/>
        </w:rPr>
        <w:t>На экране появится окно «Переход по документообороту» для подтверждения операции (</w:t>
      </w:r>
      <w:r w:rsidR="00852C81">
        <w:rPr>
          <w:sz w:val="28"/>
          <w:szCs w:val="28"/>
        </w:rPr>
        <w:fldChar w:fldCharType="begin"/>
      </w:r>
      <w:r w:rsidR="00852C81">
        <w:rPr>
          <w:sz w:val="28"/>
          <w:szCs w:val="28"/>
        </w:rPr>
        <w:instrText xml:space="preserve"> REF _Ref532052139 \h  \* MERGEFORMAT </w:instrText>
      </w:r>
      <w:r w:rsidR="00852C81">
        <w:rPr>
          <w:sz w:val="28"/>
          <w:szCs w:val="28"/>
        </w:rPr>
      </w:r>
      <w:r w:rsidR="00852C81">
        <w:rPr>
          <w:sz w:val="28"/>
          <w:szCs w:val="28"/>
        </w:rPr>
        <w:fldChar w:fldCharType="separate"/>
      </w:r>
      <w:r w:rsidR="00852C81" w:rsidRPr="00852C81">
        <w:rPr>
          <w:sz w:val="28"/>
          <w:szCs w:val="28"/>
        </w:rPr>
        <w:t>Рисунок 22</w:t>
      </w:r>
      <w:r w:rsidR="00852C81">
        <w:rPr>
          <w:sz w:val="28"/>
          <w:szCs w:val="28"/>
        </w:rPr>
        <w:fldChar w:fldCharType="end"/>
      </w:r>
      <w:r w:rsidR="00852C81">
        <w:rPr>
          <w:sz w:val="28"/>
          <w:szCs w:val="28"/>
        </w:rPr>
        <w:t>).</w:t>
      </w:r>
    </w:p>
    <w:p w:rsidR="00852C81" w:rsidRDefault="00852C81" w:rsidP="003D1D04">
      <w:pPr>
        <w:pStyle w:val="a1"/>
        <w:rPr>
          <w:sz w:val="28"/>
          <w:szCs w:val="28"/>
        </w:rPr>
      </w:pPr>
    </w:p>
    <w:p w:rsidR="00852C81" w:rsidRDefault="00852C81" w:rsidP="00852C81">
      <w:pPr>
        <w:pStyle w:val="a1"/>
        <w:jc w:val="center"/>
        <w:rPr>
          <w:sz w:val="28"/>
          <w:szCs w:val="28"/>
        </w:rPr>
      </w:pPr>
      <w:r>
        <w:rPr>
          <w:noProof/>
          <w:sz w:val="28"/>
          <w:szCs w:val="28"/>
        </w:rPr>
        <w:drawing>
          <wp:inline distT="0" distB="0" distL="0" distR="0" wp14:anchorId="00BEEE00" wp14:editId="37BD3158">
            <wp:extent cx="4140200" cy="1966819"/>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добрена.png"/>
                    <pic:cNvPicPr/>
                  </pic:nvPicPr>
                  <pic:blipFill>
                    <a:blip r:embed="rId59">
                      <a:extLst>
                        <a:ext uri="{28A0092B-C50C-407E-A947-70E740481C1C}">
                          <a14:useLocalDpi xmlns:a14="http://schemas.microsoft.com/office/drawing/2010/main" val="0"/>
                        </a:ext>
                      </a:extLst>
                    </a:blip>
                    <a:stretch>
                      <a:fillRect/>
                    </a:stretch>
                  </pic:blipFill>
                  <pic:spPr>
                    <a:xfrm>
                      <a:off x="0" y="0"/>
                      <a:ext cx="4147090" cy="1970092"/>
                    </a:xfrm>
                    <a:prstGeom prst="rect">
                      <a:avLst/>
                    </a:prstGeom>
                  </pic:spPr>
                </pic:pic>
              </a:graphicData>
            </a:graphic>
          </wp:inline>
        </w:drawing>
      </w:r>
    </w:p>
    <w:p w:rsidR="00852C81" w:rsidRDefault="00852C81" w:rsidP="00852C81">
      <w:pPr>
        <w:pStyle w:val="a7"/>
      </w:pPr>
      <w:bookmarkStart w:id="121" w:name="_Ref532052139"/>
      <w:r w:rsidRPr="001F6A0A">
        <w:t xml:space="preserve">Рисунок </w:t>
      </w:r>
      <w:r w:rsidR="00315A56">
        <w:fldChar w:fldCharType="begin"/>
      </w:r>
      <w:r w:rsidR="00315A56">
        <w:instrText xml:space="preserve"> SEQ Рисунок \* ARABIC </w:instrText>
      </w:r>
      <w:r w:rsidR="00315A56">
        <w:fldChar w:fldCharType="separate"/>
      </w:r>
      <w:r>
        <w:rPr>
          <w:noProof/>
        </w:rPr>
        <w:t>22</w:t>
      </w:r>
      <w:r w:rsidR="00315A56">
        <w:rPr>
          <w:noProof/>
        </w:rPr>
        <w:fldChar w:fldCharType="end"/>
      </w:r>
      <w:bookmarkEnd w:id="121"/>
    </w:p>
    <w:p w:rsidR="00852C81" w:rsidRDefault="00852C81" w:rsidP="00852C81">
      <w:pPr>
        <w:pStyle w:val="a1"/>
        <w:rPr>
          <w:sz w:val="28"/>
          <w:szCs w:val="28"/>
        </w:rPr>
      </w:pPr>
      <w:r>
        <w:rPr>
          <w:sz w:val="28"/>
          <w:szCs w:val="28"/>
        </w:rPr>
        <w:lastRenderedPageBreak/>
        <w:t>Для подтверждения операции нажмите кнопку «Да». При этом заявление отправителя будет переведено в состояние «Одобрена». Внешний вид окна «Заявление отправителя» представлен ниже (</w:t>
      </w:r>
      <w:r>
        <w:rPr>
          <w:sz w:val="28"/>
          <w:szCs w:val="28"/>
        </w:rPr>
        <w:fldChar w:fldCharType="begin"/>
      </w:r>
      <w:r>
        <w:rPr>
          <w:sz w:val="28"/>
          <w:szCs w:val="28"/>
        </w:rPr>
        <w:instrText xml:space="preserve"> REF _Ref532052435 \h </w:instrText>
      </w:r>
      <w:r>
        <w:rPr>
          <w:sz w:val="28"/>
          <w:szCs w:val="28"/>
        </w:rPr>
      </w:r>
      <w:r>
        <w:rPr>
          <w:sz w:val="28"/>
          <w:szCs w:val="28"/>
        </w:rPr>
        <w:fldChar w:fldCharType="separate"/>
      </w:r>
      <w:r w:rsidRPr="001F6A0A">
        <w:t xml:space="preserve">Рисунок </w:t>
      </w:r>
      <w:r>
        <w:rPr>
          <w:noProof/>
        </w:rPr>
        <w:t>23</w:t>
      </w:r>
      <w:r>
        <w:rPr>
          <w:sz w:val="28"/>
          <w:szCs w:val="28"/>
        </w:rPr>
        <w:fldChar w:fldCharType="end"/>
      </w:r>
      <w:r>
        <w:rPr>
          <w:sz w:val="28"/>
          <w:szCs w:val="28"/>
        </w:rPr>
        <w:t>). В окне нужно заполнить поле «Станция переадресовки» и поле «Последняя пройденная станция». После этого будет рассчитан маршрут вагона после переадресовки.</w:t>
      </w:r>
    </w:p>
    <w:p w:rsidR="00852C81" w:rsidRDefault="00852C81" w:rsidP="00852C81">
      <w:pPr>
        <w:pStyle w:val="a1"/>
        <w:rPr>
          <w:sz w:val="28"/>
          <w:szCs w:val="28"/>
        </w:rPr>
      </w:pPr>
    </w:p>
    <w:p w:rsidR="00852C81" w:rsidRDefault="00852C81" w:rsidP="00852C81">
      <w:pPr>
        <w:pStyle w:val="a1"/>
        <w:rPr>
          <w:sz w:val="28"/>
          <w:szCs w:val="28"/>
        </w:rPr>
      </w:pPr>
      <w:r>
        <w:rPr>
          <w:noProof/>
          <w:sz w:val="28"/>
          <w:szCs w:val="28"/>
        </w:rPr>
        <w:drawing>
          <wp:inline distT="0" distB="0" distL="0" distR="0" wp14:anchorId="701AD169" wp14:editId="4FE0A9A5">
            <wp:extent cx="5562600" cy="617220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добрена 1.png"/>
                    <pic:cNvPicPr/>
                  </pic:nvPicPr>
                  <pic:blipFill>
                    <a:blip r:embed="rId60">
                      <a:extLst>
                        <a:ext uri="{28A0092B-C50C-407E-A947-70E740481C1C}">
                          <a14:useLocalDpi xmlns:a14="http://schemas.microsoft.com/office/drawing/2010/main" val="0"/>
                        </a:ext>
                      </a:extLst>
                    </a:blip>
                    <a:stretch>
                      <a:fillRect/>
                    </a:stretch>
                  </pic:blipFill>
                  <pic:spPr>
                    <a:xfrm>
                      <a:off x="0" y="0"/>
                      <a:ext cx="5562028" cy="6171565"/>
                    </a:xfrm>
                    <a:prstGeom prst="rect">
                      <a:avLst/>
                    </a:prstGeom>
                  </pic:spPr>
                </pic:pic>
              </a:graphicData>
            </a:graphic>
          </wp:inline>
        </w:drawing>
      </w:r>
    </w:p>
    <w:p w:rsidR="00852C81" w:rsidRDefault="00852C81" w:rsidP="00852C81">
      <w:pPr>
        <w:pStyle w:val="a1"/>
        <w:rPr>
          <w:sz w:val="28"/>
          <w:szCs w:val="28"/>
        </w:rPr>
      </w:pPr>
    </w:p>
    <w:p w:rsidR="00852C81" w:rsidRDefault="00852C81" w:rsidP="00852C81">
      <w:pPr>
        <w:pStyle w:val="a7"/>
      </w:pPr>
      <w:bookmarkStart w:id="122" w:name="_Ref532052435"/>
      <w:r w:rsidRPr="001F6A0A">
        <w:t xml:space="preserve">Рисунок </w:t>
      </w:r>
      <w:r w:rsidR="00315A56">
        <w:fldChar w:fldCharType="begin"/>
      </w:r>
      <w:r w:rsidR="00315A56">
        <w:instrText xml:space="preserve"> SEQ Рисунок \* ARABIC </w:instrText>
      </w:r>
      <w:r w:rsidR="00315A56">
        <w:fldChar w:fldCharType="separate"/>
      </w:r>
      <w:r>
        <w:rPr>
          <w:noProof/>
        </w:rPr>
        <w:t>23</w:t>
      </w:r>
      <w:r w:rsidR="00315A56">
        <w:rPr>
          <w:noProof/>
        </w:rPr>
        <w:fldChar w:fldCharType="end"/>
      </w:r>
      <w:bookmarkEnd w:id="122"/>
    </w:p>
    <w:p w:rsidR="00852C81" w:rsidRDefault="00852C81" w:rsidP="00852C81">
      <w:pPr>
        <w:pStyle w:val="a1"/>
        <w:rPr>
          <w:sz w:val="28"/>
          <w:szCs w:val="28"/>
        </w:rPr>
      </w:pPr>
      <w:r>
        <w:rPr>
          <w:sz w:val="28"/>
          <w:szCs w:val="28"/>
        </w:rPr>
        <w:t>Для сохранения внесенных данных необходимо нажать кнопку «Внести данные». После подтверждения операции в нижней части окна появится информационное сообщение</w:t>
      </w:r>
      <w:r w:rsidR="005662CC">
        <w:rPr>
          <w:sz w:val="28"/>
          <w:szCs w:val="28"/>
        </w:rPr>
        <w:t xml:space="preserve"> (</w:t>
      </w:r>
      <w:r w:rsidR="005662CC">
        <w:rPr>
          <w:sz w:val="28"/>
          <w:szCs w:val="28"/>
        </w:rPr>
        <w:fldChar w:fldCharType="begin"/>
      </w:r>
      <w:r w:rsidR="005662CC">
        <w:rPr>
          <w:sz w:val="28"/>
          <w:szCs w:val="28"/>
        </w:rPr>
        <w:instrText xml:space="preserve"> REF _Ref532052788 \h  \* MERGEFORMAT </w:instrText>
      </w:r>
      <w:r w:rsidR="005662CC">
        <w:rPr>
          <w:sz w:val="28"/>
          <w:szCs w:val="28"/>
        </w:rPr>
      </w:r>
      <w:r w:rsidR="005662CC">
        <w:rPr>
          <w:sz w:val="28"/>
          <w:szCs w:val="28"/>
        </w:rPr>
        <w:fldChar w:fldCharType="separate"/>
      </w:r>
      <w:r w:rsidR="005662CC" w:rsidRPr="005662CC">
        <w:rPr>
          <w:sz w:val="28"/>
          <w:szCs w:val="28"/>
        </w:rPr>
        <w:t>Рисунок 24</w:t>
      </w:r>
      <w:r w:rsidR="005662CC">
        <w:rPr>
          <w:sz w:val="28"/>
          <w:szCs w:val="28"/>
        </w:rPr>
        <w:fldChar w:fldCharType="end"/>
      </w:r>
      <w:r w:rsidR="005662CC">
        <w:rPr>
          <w:sz w:val="28"/>
          <w:szCs w:val="28"/>
        </w:rPr>
        <w:t>).</w:t>
      </w:r>
    </w:p>
    <w:p w:rsidR="005662CC" w:rsidRDefault="005662CC" w:rsidP="00852C81">
      <w:pPr>
        <w:pStyle w:val="a1"/>
        <w:rPr>
          <w:sz w:val="28"/>
          <w:szCs w:val="28"/>
        </w:rPr>
      </w:pPr>
      <w:r>
        <w:rPr>
          <w:noProof/>
          <w:sz w:val="28"/>
          <w:szCs w:val="28"/>
        </w:rPr>
        <w:lastRenderedPageBreak/>
        <w:drawing>
          <wp:inline distT="0" distB="0" distL="0" distR="0" wp14:anchorId="78D90C8F" wp14:editId="39C3C030">
            <wp:extent cx="5651500" cy="406400"/>
            <wp:effectExtent l="0" t="0" r="635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нести данные .конец.png"/>
                    <pic:cNvPicPr/>
                  </pic:nvPicPr>
                  <pic:blipFill>
                    <a:blip r:embed="rId61">
                      <a:extLst>
                        <a:ext uri="{28A0092B-C50C-407E-A947-70E740481C1C}">
                          <a14:useLocalDpi xmlns:a14="http://schemas.microsoft.com/office/drawing/2010/main" val="0"/>
                        </a:ext>
                      </a:extLst>
                    </a:blip>
                    <a:stretch>
                      <a:fillRect/>
                    </a:stretch>
                  </pic:blipFill>
                  <pic:spPr>
                    <a:xfrm>
                      <a:off x="0" y="0"/>
                      <a:ext cx="5677991" cy="408305"/>
                    </a:xfrm>
                    <a:prstGeom prst="rect">
                      <a:avLst/>
                    </a:prstGeom>
                  </pic:spPr>
                </pic:pic>
              </a:graphicData>
            </a:graphic>
          </wp:inline>
        </w:drawing>
      </w:r>
    </w:p>
    <w:p w:rsidR="005662CC" w:rsidRDefault="005662CC" w:rsidP="005662CC">
      <w:pPr>
        <w:pStyle w:val="a7"/>
      </w:pPr>
      <w:bookmarkStart w:id="123" w:name="_Ref532052788"/>
      <w:r w:rsidRPr="001F6A0A">
        <w:t xml:space="preserve">Рисунок </w:t>
      </w:r>
      <w:r w:rsidR="00315A56">
        <w:fldChar w:fldCharType="begin"/>
      </w:r>
      <w:r w:rsidR="00315A56">
        <w:instrText xml:space="preserve"> SEQ Рисунок \* ARABIC </w:instrText>
      </w:r>
      <w:r w:rsidR="00315A56">
        <w:fldChar w:fldCharType="separate"/>
      </w:r>
      <w:r>
        <w:rPr>
          <w:noProof/>
        </w:rPr>
        <w:t>24</w:t>
      </w:r>
      <w:r w:rsidR="00315A56">
        <w:rPr>
          <w:noProof/>
        </w:rPr>
        <w:fldChar w:fldCharType="end"/>
      </w:r>
      <w:bookmarkEnd w:id="123"/>
    </w:p>
    <w:p w:rsidR="005662CC" w:rsidRDefault="005662CC" w:rsidP="00852C81">
      <w:pPr>
        <w:pStyle w:val="a1"/>
        <w:rPr>
          <w:sz w:val="28"/>
          <w:szCs w:val="28"/>
        </w:rPr>
      </w:pPr>
    </w:p>
    <w:p w:rsidR="005662CC" w:rsidRPr="005662CC" w:rsidRDefault="005662CC" w:rsidP="005662CC">
      <w:pPr>
        <w:pStyle w:val="3"/>
        <w:ind w:left="426"/>
        <w:rPr>
          <w:rFonts w:ascii="Times New Roman" w:hAnsi="Times New Roman"/>
          <w:sz w:val="28"/>
          <w:szCs w:val="28"/>
        </w:rPr>
      </w:pPr>
      <w:bookmarkStart w:id="124" w:name="_Toc532054760"/>
      <w:r w:rsidRPr="005662CC">
        <w:rPr>
          <w:rFonts w:ascii="Times New Roman" w:hAnsi="Times New Roman"/>
          <w:sz w:val="28"/>
          <w:szCs w:val="28"/>
        </w:rPr>
        <w:t>Оформление заявления отправителя по порожней накладной</w:t>
      </w:r>
      <w:bookmarkEnd w:id="124"/>
    </w:p>
    <w:p w:rsidR="005662CC" w:rsidRDefault="005662CC" w:rsidP="00852C81">
      <w:pPr>
        <w:pStyle w:val="a1"/>
        <w:rPr>
          <w:sz w:val="28"/>
          <w:szCs w:val="28"/>
        </w:rPr>
      </w:pPr>
      <w:r>
        <w:rPr>
          <w:sz w:val="28"/>
          <w:szCs w:val="28"/>
        </w:rPr>
        <w:t>Создание заявления отправителя по порожней накладной осуществляется также как о</w:t>
      </w:r>
      <w:r w:rsidR="00AC55BC">
        <w:rPr>
          <w:sz w:val="28"/>
          <w:szCs w:val="28"/>
        </w:rPr>
        <w:t>п</w:t>
      </w:r>
      <w:r>
        <w:rPr>
          <w:sz w:val="28"/>
          <w:szCs w:val="28"/>
        </w:rPr>
        <w:t xml:space="preserve">исано в пункте </w:t>
      </w:r>
      <w:r>
        <w:rPr>
          <w:sz w:val="28"/>
          <w:szCs w:val="28"/>
        </w:rPr>
        <w:fldChar w:fldCharType="begin"/>
      </w:r>
      <w:r>
        <w:rPr>
          <w:sz w:val="28"/>
          <w:szCs w:val="28"/>
        </w:rPr>
        <w:instrText xml:space="preserve"> REF _Ref532053269 \w \h </w:instrText>
      </w:r>
      <w:r>
        <w:rPr>
          <w:sz w:val="28"/>
          <w:szCs w:val="28"/>
        </w:rPr>
      </w:r>
      <w:r>
        <w:rPr>
          <w:sz w:val="28"/>
          <w:szCs w:val="28"/>
        </w:rPr>
        <w:fldChar w:fldCharType="separate"/>
      </w:r>
      <w:r>
        <w:rPr>
          <w:sz w:val="28"/>
          <w:szCs w:val="28"/>
        </w:rPr>
        <w:t>5.2.1</w:t>
      </w:r>
      <w:r>
        <w:rPr>
          <w:sz w:val="28"/>
          <w:szCs w:val="28"/>
        </w:rPr>
        <w:fldChar w:fldCharType="end"/>
      </w:r>
      <w:r w:rsidR="00AC55BC">
        <w:rPr>
          <w:sz w:val="28"/>
          <w:szCs w:val="28"/>
        </w:rPr>
        <w:t>. В дополнение к описанным полям нужно заполнить поле  «Признак назначения на новой станции». Для его заполнения используется выпадающий список (</w:t>
      </w:r>
      <w:r w:rsidR="00AC55BC">
        <w:rPr>
          <w:sz w:val="28"/>
          <w:szCs w:val="28"/>
        </w:rPr>
        <w:fldChar w:fldCharType="begin"/>
      </w:r>
      <w:r w:rsidR="00AC55BC">
        <w:rPr>
          <w:sz w:val="28"/>
          <w:szCs w:val="28"/>
        </w:rPr>
        <w:instrText xml:space="preserve"> REF _Ref532053527 \h  \* MERGEFORMAT </w:instrText>
      </w:r>
      <w:r w:rsidR="00AC55BC">
        <w:rPr>
          <w:sz w:val="28"/>
          <w:szCs w:val="28"/>
        </w:rPr>
      </w:r>
      <w:r w:rsidR="00AC55BC">
        <w:rPr>
          <w:sz w:val="28"/>
          <w:szCs w:val="28"/>
        </w:rPr>
        <w:fldChar w:fldCharType="separate"/>
      </w:r>
      <w:r w:rsidR="00AC55BC" w:rsidRPr="00AC55BC">
        <w:rPr>
          <w:sz w:val="28"/>
          <w:szCs w:val="28"/>
        </w:rPr>
        <w:t>Рисунок 25</w:t>
      </w:r>
      <w:r w:rsidR="00AC55BC">
        <w:rPr>
          <w:sz w:val="28"/>
          <w:szCs w:val="28"/>
        </w:rPr>
        <w:fldChar w:fldCharType="end"/>
      </w:r>
      <w:r w:rsidR="00AC55BC">
        <w:rPr>
          <w:sz w:val="28"/>
          <w:szCs w:val="28"/>
        </w:rPr>
        <w:t xml:space="preserve">). </w:t>
      </w:r>
    </w:p>
    <w:p w:rsidR="00AC55BC" w:rsidRDefault="00AC55BC" w:rsidP="00852C81">
      <w:pPr>
        <w:pStyle w:val="a1"/>
        <w:rPr>
          <w:sz w:val="28"/>
          <w:szCs w:val="28"/>
        </w:rPr>
      </w:pPr>
      <w:r>
        <w:rPr>
          <w:noProof/>
          <w:sz w:val="28"/>
          <w:szCs w:val="28"/>
        </w:rPr>
        <w:drawing>
          <wp:inline distT="0" distB="0" distL="0" distR="0" wp14:anchorId="42CF1087" wp14:editId="1CB9D7FF">
            <wp:extent cx="5651500" cy="2387600"/>
            <wp:effectExtent l="0" t="0" r="635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зна назначения на новой станции.png"/>
                    <pic:cNvPicPr/>
                  </pic:nvPicPr>
                  <pic:blipFill>
                    <a:blip r:embed="rId62">
                      <a:extLst>
                        <a:ext uri="{28A0092B-C50C-407E-A947-70E740481C1C}">
                          <a14:useLocalDpi xmlns:a14="http://schemas.microsoft.com/office/drawing/2010/main" val="0"/>
                        </a:ext>
                      </a:extLst>
                    </a:blip>
                    <a:stretch>
                      <a:fillRect/>
                    </a:stretch>
                  </pic:blipFill>
                  <pic:spPr>
                    <a:xfrm>
                      <a:off x="0" y="0"/>
                      <a:ext cx="5666531" cy="2393950"/>
                    </a:xfrm>
                    <a:prstGeom prst="rect">
                      <a:avLst/>
                    </a:prstGeom>
                  </pic:spPr>
                </pic:pic>
              </a:graphicData>
            </a:graphic>
          </wp:inline>
        </w:drawing>
      </w:r>
    </w:p>
    <w:p w:rsidR="00AC55BC" w:rsidRDefault="00AC55BC" w:rsidP="00AC55BC">
      <w:pPr>
        <w:pStyle w:val="a7"/>
      </w:pPr>
      <w:bookmarkStart w:id="125" w:name="_Ref532053527"/>
      <w:r w:rsidRPr="001F6A0A">
        <w:t xml:space="preserve">Рисунок </w:t>
      </w:r>
      <w:r w:rsidR="00315A56">
        <w:fldChar w:fldCharType="begin"/>
      </w:r>
      <w:r w:rsidR="00315A56">
        <w:instrText xml:space="preserve"> SEQ Рисунок \* ARABIC </w:instrText>
      </w:r>
      <w:r w:rsidR="00315A56">
        <w:fldChar w:fldCharType="separate"/>
      </w:r>
      <w:r>
        <w:rPr>
          <w:noProof/>
        </w:rPr>
        <w:t>25</w:t>
      </w:r>
      <w:r w:rsidR="00315A56">
        <w:rPr>
          <w:noProof/>
        </w:rPr>
        <w:fldChar w:fldCharType="end"/>
      </w:r>
      <w:bookmarkEnd w:id="125"/>
    </w:p>
    <w:p w:rsidR="00AC55BC" w:rsidRDefault="00AC55BC" w:rsidP="00852C81">
      <w:pPr>
        <w:pStyle w:val="a1"/>
        <w:rPr>
          <w:sz w:val="28"/>
          <w:szCs w:val="28"/>
        </w:rPr>
      </w:pPr>
      <w:r>
        <w:rPr>
          <w:sz w:val="28"/>
          <w:szCs w:val="28"/>
        </w:rPr>
        <w:t>После этого нужно сохранить документ, а затем подать на рассмотрение.</w:t>
      </w:r>
    </w:p>
    <w:p w:rsidR="00AC55BC" w:rsidRDefault="00AC55BC" w:rsidP="00852C81">
      <w:pPr>
        <w:pStyle w:val="a1"/>
        <w:rPr>
          <w:sz w:val="28"/>
          <w:szCs w:val="28"/>
        </w:rPr>
      </w:pPr>
    </w:p>
    <w:p w:rsidR="005662CC" w:rsidRDefault="005662CC" w:rsidP="005662CC">
      <w:pPr>
        <w:pStyle w:val="3"/>
        <w:ind w:left="426"/>
        <w:rPr>
          <w:rFonts w:ascii="Times New Roman" w:hAnsi="Times New Roman"/>
          <w:sz w:val="28"/>
          <w:szCs w:val="28"/>
        </w:rPr>
      </w:pPr>
      <w:bookmarkStart w:id="126" w:name="_Toc532054761"/>
      <w:r w:rsidRPr="005662CC">
        <w:rPr>
          <w:rFonts w:ascii="Times New Roman" w:hAnsi="Times New Roman"/>
          <w:sz w:val="28"/>
          <w:szCs w:val="28"/>
        </w:rPr>
        <w:t>Просмотр истории</w:t>
      </w:r>
      <w:r>
        <w:rPr>
          <w:rFonts w:ascii="Times New Roman" w:hAnsi="Times New Roman"/>
          <w:sz w:val="28"/>
          <w:szCs w:val="28"/>
        </w:rPr>
        <w:t xml:space="preserve"> документа</w:t>
      </w:r>
      <w:bookmarkEnd w:id="126"/>
    </w:p>
    <w:p w:rsidR="005662CC" w:rsidRDefault="005662CC" w:rsidP="005662CC">
      <w:pPr>
        <w:pStyle w:val="a1"/>
        <w:rPr>
          <w:sz w:val="28"/>
          <w:szCs w:val="28"/>
        </w:rPr>
      </w:pPr>
      <w:r w:rsidRPr="005662CC">
        <w:rPr>
          <w:sz w:val="28"/>
          <w:szCs w:val="28"/>
        </w:rPr>
        <w:t>Для просмотра истории документа «Заявление отправителя» используется закладка «История». Она появляется после сохранения документа</w:t>
      </w:r>
      <w:r>
        <w:rPr>
          <w:sz w:val="28"/>
          <w:szCs w:val="28"/>
        </w:rPr>
        <w:t xml:space="preserve"> (</w:t>
      </w:r>
      <w:r w:rsidR="00B63293">
        <w:rPr>
          <w:sz w:val="28"/>
          <w:szCs w:val="28"/>
        </w:rPr>
        <w:fldChar w:fldCharType="begin"/>
      </w:r>
      <w:r w:rsidR="00B63293">
        <w:rPr>
          <w:sz w:val="28"/>
          <w:szCs w:val="28"/>
        </w:rPr>
        <w:instrText xml:space="preserve"> REF _Ref532054273 \h  \* MERGEFORMAT </w:instrText>
      </w:r>
      <w:r w:rsidR="00B63293">
        <w:rPr>
          <w:sz w:val="28"/>
          <w:szCs w:val="28"/>
        </w:rPr>
      </w:r>
      <w:r w:rsidR="00B63293">
        <w:rPr>
          <w:sz w:val="28"/>
          <w:szCs w:val="28"/>
        </w:rPr>
        <w:fldChar w:fldCharType="separate"/>
      </w:r>
      <w:r w:rsidR="00B63293" w:rsidRPr="00B63293">
        <w:rPr>
          <w:sz w:val="28"/>
          <w:szCs w:val="28"/>
        </w:rPr>
        <w:t>Рисунок 26</w:t>
      </w:r>
      <w:r w:rsidR="00B63293">
        <w:rPr>
          <w:sz w:val="28"/>
          <w:szCs w:val="28"/>
        </w:rPr>
        <w:fldChar w:fldCharType="end"/>
      </w:r>
      <w:r w:rsidR="00B63293">
        <w:rPr>
          <w:sz w:val="28"/>
          <w:szCs w:val="28"/>
        </w:rPr>
        <w:t>).</w:t>
      </w:r>
    </w:p>
    <w:p w:rsidR="005662CC" w:rsidRDefault="005662CC" w:rsidP="005662CC">
      <w:pPr>
        <w:pStyle w:val="a1"/>
        <w:rPr>
          <w:sz w:val="28"/>
          <w:szCs w:val="28"/>
        </w:rPr>
      </w:pPr>
      <w:r>
        <w:rPr>
          <w:noProof/>
          <w:sz w:val="28"/>
          <w:szCs w:val="28"/>
        </w:rPr>
        <w:drawing>
          <wp:inline distT="0" distB="0" distL="0" distR="0" wp14:anchorId="6505D887" wp14:editId="2C5092F4">
            <wp:extent cx="5651500" cy="887029"/>
            <wp:effectExtent l="0" t="0" r="0" b="889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стория.png"/>
                    <pic:cNvPicPr/>
                  </pic:nvPicPr>
                  <pic:blipFill>
                    <a:blip r:embed="rId63">
                      <a:extLst>
                        <a:ext uri="{28A0092B-C50C-407E-A947-70E740481C1C}">
                          <a14:useLocalDpi xmlns:a14="http://schemas.microsoft.com/office/drawing/2010/main" val="0"/>
                        </a:ext>
                      </a:extLst>
                    </a:blip>
                    <a:stretch>
                      <a:fillRect/>
                    </a:stretch>
                  </pic:blipFill>
                  <pic:spPr>
                    <a:xfrm>
                      <a:off x="0" y="0"/>
                      <a:ext cx="5647877" cy="886460"/>
                    </a:xfrm>
                    <a:prstGeom prst="rect">
                      <a:avLst/>
                    </a:prstGeom>
                  </pic:spPr>
                </pic:pic>
              </a:graphicData>
            </a:graphic>
          </wp:inline>
        </w:drawing>
      </w:r>
    </w:p>
    <w:p w:rsidR="00AC55BC" w:rsidRDefault="00AC55BC" w:rsidP="00AC55BC">
      <w:pPr>
        <w:pStyle w:val="a7"/>
      </w:pPr>
      <w:bookmarkStart w:id="127" w:name="_Ref532054273"/>
      <w:r w:rsidRPr="001F6A0A">
        <w:t xml:space="preserve">Рисунок </w:t>
      </w:r>
      <w:r w:rsidR="00315A56">
        <w:fldChar w:fldCharType="begin"/>
      </w:r>
      <w:r w:rsidR="00315A56">
        <w:instrText xml:space="preserve"> SEQ Рисунок \* ARABIC </w:instrText>
      </w:r>
      <w:r w:rsidR="00315A56">
        <w:fldChar w:fldCharType="separate"/>
      </w:r>
      <w:r>
        <w:rPr>
          <w:noProof/>
        </w:rPr>
        <w:t>26</w:t>
      </w:r>
      <w:r w:rsidR="00315A56">
        <w:rPr>
          <w:noProof/>
        </w:rPr>
        <w:fldChar w:fldCharType="end"/>
      </w:r>
      <w:bookmarkEnd w:id="127"/>
    </w:p>
    <w:p w:rsidR="00AC55BC" w:rsidRPr="00AC55BC" w:rsidRDefault="00AC55BC" w:rsidP="005662CC">
      <w:pPr>
        <w:pStyle w:val="a1"/>
        <w:rPr>
          <w:sz w:val="28"/>
          <w:szCs w:val="28"/>
        </w:rPr>
      </w:pPr>
      <w:r>
        <w:rPr>
          <w:sz w:val="28"/>
          <w:szCs w:val="28"/>
        </w:rPr>
        <w:t>На закладке расположен список, в котором указаны</w:t>
      </w:r>
      <w:r w:rsidRPr="00AC55BC">
        <w:rPr>
          <w:sz w:val="28"/>
          <w:szCs w:val="28"/>
        </w:rPr>
        <w:t>:</w:t>
      </w:r>
    </w:p>
    <w:p w:rsidR="00AC55BC" w:rsidRPr="00AC55BC" w:rsidRDefault="00AC55BC" w:rsidP="00AC55BC">
      <w:pPr>
        <w:pStyle w:val="a1"/>
        <w:numPr>
          <w:ilvl w:val="0"/>
          <w:numId w:val="38"/>
        </w:numPr>
        <w:rPr>
          <w:sz w:val="28"/>
          <w:szCs w:val="28"/>
        </w:rPr>
      </w:pPr>
      <w:r>
        <w:rPr>
          <w:sz w:val="28"/>
          <w:szCs w:val="28"/>
        </w:rPr>
        <w:t>Дата и время операции</w:t>
      </w:r>
      <w:r>
        <w:rPr>
          <w:sz w:val="28"/>
          <w:szCs w:val="28"/>
          <w:lang w:val="en-US"/>
        </w:rPr>
        <w:t>;</w:t>
      </w:r>
    </w:p>
    <w:p w:rsidR="00AC55BC" w:rsidRPr="00AC55BC" w:rsidRDefault="00AC55BC" w:rsidP="00AC55BC">
      <w:pPr>
        <w:pStyle w:val="a1"/>
        <w:numPr>
          <w:ilvl w:val="0"/>
          <w:numId w:val="38"/>
        </w:numPr>
        <w:rPr>
          <w:sz w:val="28"/>
          <w:szCs w:val="28"/>
        </w:rPr>
      </w:pPr>
      <w:r>
        <w:rPr>
          <w:sz w:val="28"/>
          <w:szCs w:val="28"/>
        </w:rPr>
        <w:t>Отчетная дата</w:t>
      </w:r>
      <w:r>
        <w:rPr>
          <w:sz w:val="28"/>
          <w:szCs w:val="28"/>
          <w:lang w:val="en-US"/>
        </w:rPr>
        <w:t>;</w:t>
      </w:r>
    </w:p>
    <w:p w:rsidR="00AC55BC" w:rsidRPr="00AC55BC" w:rsidRDefault="00AC55BC" w:rsidP="00AC55BC">
      <w:pPr>
        <w:pStyle w:val="a1"/>
        <w:numPr>
          <w:ilvl w:val="0"/>
          <w:numId w:val="38"/>
        </w:numPr>
        <w:rPr>
          <w:sz w:val="28"/>
          <w:szCs w:val="28"/>
        </w:rPr>
      </w:pPr>
      <w:r>
        <w:rPr>
          <w:sz w:val="28"/>
          <w:szCs w:val="28"/>
        </w:rPr>
        <w:lastRenderedPageBreak/>
        <w:t>Должность пользователя, выполнившего операцию</w:t>
      </w:r>
      <w:r>
        <w:rPr>
          <w:sz w:val="28"/>
          <w:szCs w:val="28"/>
          <w:lang w:val="en-US"/>
        </w:rPr>
        <w:t>;</w:t>
      </w:r>
    </w:p>
    <w:p w:rsidR="00AC55BC" w:rsidRPr="00AC55BC" w:rsidRDefault="00AC55BC" w:rsidP="00AC55BC">
      <w:pPr>
        <w:pStyle w:val="a1"/>
        <w:numPr>
          <w:ilvl w:val="0"/>
          <w:numId w:val="38"/>
        </w:numPr>
        <w:rPr>
          <w:sz w:val="28"/>
          <w:szCs w:val="28"/>
        </w:rPr>
      </w:pPr>
      <w:r>
        <w:rPr>
          <w:sz w:val="28"/>
          <w:szCs w:val="28"/>
        </w:rPr>
        <w:t>Фамилия, имя, отчество пользователя, выполнившего операцию</w:t>
      </w:r>
      <w:r w:rsidRPr="00AC55BC">
        <w:rPr>
          <w:sz w:val="28"/>
          <w:szCs w:val="28"/>
        </w:rPr>
        <w:t>;</w:t>
      </w:r>
    </w:p>
    <w:p w:rsidR="00AC55BC" w:rsidRPr="00AC55BC" w:rsidRDefault="00AC55BC" w:rsidP="00AC55BC">
      <w:pPr>
        <w:pStyle w:val="a1"/>
        <w:numPr>
          <w:ilvl w:val="0"/>
          <w:numId w:val="38"/>
        </w:numPr>
        <w:rPr>
          <w:sz w:val="28"/>
          <w:szCs w:val="28"/>
        </w:rPr>
      </w:pPr>
      <w:r>
        <w:rPr>
          <w:sz w:val="28"/>
          <w:szCs w:val="28"/>
        </w:rPr>
        <w:t>Наименование операции</w:t>
      </w:r>
      <w:r>
        <w:rPr>
          <w:sz w:val="28"/>
          <w:szCs w:val="28"/>
          <w:lang w:val="en-US"/>
        </w:rPr>
        <w:t>;</w:t>
      </w:r>
    </w:p>
    <w:p w:rsidR="00AC55BC" w:rsidRPr="00B63293" w:rsidRDefault="00B63293" w:rsidP="00AC55BC">
      <w:pPr>
        <w:pStyle w:val="a1"/>
        <w:numPr>
          <w:ilvl w:val="0"/>
          <w:numId w:val="38"/>
        </w:numPr>
        <w:rPr>
          <w:sz w:val="28"/>
          <w:szCs w:val="28"/>
        </w:rPr>
      </w:pPr>
      <w:r>
        <w:rPr>
          <w:sz w:val="28"/>
          <w:szCs w:val="28"/>
        </w:rPr>
        <w:t>Результат операции</w:t>
      </w:r>
      <w:r>
        <w:rPr>
          <w:sz w:val="28"/>
          <w:szCs w:val="28"/>
          <w:lang w:val="en-US"/>
        </w:rPr>
        <w:t>;</w:t>
      </w:r>
    </w:p>
    <w:p w:rsidR="00B63293" w:rsidRPr="00B63293" w:rsidRDefault="00B63293" w:rsidP="00AC55BC">
      <w:pPr>
        <w:pStyle w:val="a1"/>
        <w:numPr>
          <w:ilvl w:val="0"/>
          <w:numId w:val="38"/>
        </w:numPr>
        <w:rPr>
          <w:sz w:val="28"/>
          <w:szCs w:val="28"/>
        </w:rPr>
      </w:pPr>
      <w:r>
        <w:rPr>
          <w:sz w:val="28"/>
          <w:szCs w:val="28"/>
        </w:rPr>
        <w:t>Признак ЭЦП</w:t>
      </w:r>
      <w:r>
        <w:rPr>
          <w:sz w:val="28"/>
          <w:szCs w:val="28"/>
          <w:lang w:val="en-US"/>
        </w:rPr>
        <w:t>;</w:t>
      </w:r>
    </w:p>
    <w:p w:rsidR="00B63293" w:rsidRPr="00B63293" w:rsidRDefault="00B63293" w:rsidP="00AC55BC">
      <w:pPr>
        <w:pStyle w:val="a1"/>
        <w:numPr>
          <w:ilvl w:val="0"/>
          <w:numId w:val="38"/>
        </w:numPr>
        <w:rPr>
          <w:sz w:val="28"/>
          <w:szCs w:val="28"/>
        </w:rPr>
      </w:pPr>
      <w:r>
        <w:rPr>
          <w:sz w:val="28"/>
          <w:szCs w:val="28"/>
        </w:rPr>
        <w:t>Примечание</w:t>
      </w:r>
      <w:r>
        <w:rPr>
          <w:sz w:val="28"/>
          <w:szCs w:val="28"/>
          <w:lang w:val="en-US"/>
        </w:rPr>
        <w:t>;</w:t>
      </w:r>
    </w:p>
    <w:p w:rsidR="00B63293" w:rsidRDefault="00B63293" w:rsidP="00AC55BC">
      <w:pPr>
        <w:pStyle w:val="a1"/>
        <w:numPr>
          <w:ilvl w:val="0"/>
          <w:numId w:val="38"/>
        </w:numPr>
        <w:rPr>
          <w:sz w:val="28"/>
          <w:szCs w:val="28"/>
        </w:rPr>
      </w:pPr>
      <w:r>
        <w:rPr>
          <w:sz w:val="28"/>
          <w:szCs w:val="28"/>
        </w:rPr>
        <w:t>Рабочее место, с которого выполнялась операция.</w:t>
      </w:r>
    </w:p>
    <w:p w:rsidR="00B63293" w:rsidRDefault="00B63293" w:rsidP="00B63293">
      <w:pPr>
        <w:pStyle w:val="a1"/>
        <w:rPr>
          <w:sz w:val="28"/>
          <w:szCs w:val="28"/>
        </w:rPr>
      </w:pPr>
    </w:p>
    <w:p w:rsidR="00B63293" w:rsidRDefault="00B63293" w:rsidP="00B63293">
      <w:pPr>
        <w:pStyle w:val="3"/>
        <w:ind w:left="426"/>
        <w:rPr>
          <w:rFonts w:ascii="Times New Roman" w:hAnsi="Times New Roman"/>
          <w:sz w:val="28"/>
          <w:szCs w:val="28"/>
        </w:rPr>
      </w:pPr>
      <w:bookmarkStart w:id="128" w:name="_Toc532054762"/>
      <w:r>
        <w:rPr>
          <w:rFonts w:ascii="Times New Roman" w:hAnsi="Times New Roman"/>
          <w:sz w:val="28"/>
          <w:szCs w:val="28"/>
        </w:rPr>
        <w:t>Просмотр связанных документов</w:t>
      </w:r>
      <w:bookmarkEnd w:id="128"/>
    </w:p>
    <w:p w:rsidR="00B63293" w:rsidRDefault="00B63293" w:rsidP="00B63293">
      <w:pPr>
        <w:pStyle w:val="a1"/>
        <w:rPr>
          <w:sz w:val="28"/>
          <w:szCs w:val="28"/>
        </w:rPr>
      </w:pPr>
      <w:r w:rsidRPr="00B63293">
        <w:rPr>
          <w:sz w:val="28"/>
          <w:szCs w:val="28"/>
        </w:rPr>
        <w:t>Для просмотра связанных документов используется закладка «Связанные документы</w:t>
      </w:r>
      <w:r>
        <w:rPr>
          <w:sz w:val="28"/>
          <w:szCs w:val="28"/>
        </w:rPr>
        <w:t>. Она появляется после сохранения документа «Заявление отправителя»(</w:t>
      </w:r>
      <w:r>
        <w:rPr>
          <w:sz w:val="28"/>
          <w:szCs w:val="28"/>
        </w:rPr>
        <w:fldChar w:fldCharType="begin"/>
      </w:r>
      <w:r>
        <w:rPr>
          <w:sz w:val="28"/>
          <w:szCs w:val="28"/>
        </w:rPr>
        <w:instrText xml:space="preserve"> REF _Ref532054375 \h  \* MERGEFORMAT </w:instrText>
      </w:r>
      <w:r>
        <w:rPr>
          <w:sz w:val="28"/>
          <w:szCs w:val="28"/>
        </w:rPr>
      </w:r>
      <w:r>
        <w:rPr>
          <w:sz w:val="28"/>
          <w:szCs w:val="28"/>
        </w:rPr>
        <w:fldChar w:fldCharType="separate"/>
      </w:r>
      <w:r w:rsidRPr="00B63293">
        <w:rPr>
          <w:sz w:val="28"/>
          <w:szCs w:val="28"/>
        </w:rPr>
        <w:t>Рисунок 27</w:t>
      </w:r>
      <w:r>
        <w:rPr>
          <w:sz w:val="28"/>
          <w:szCs w:val="28"/>
        </w:rPr>
        <w:fldChar w:fldCharType="end"/>
      </w:r>
      <w:r>
        <w:rPr>
          <w:sz w:val="28"/>
          <w:szCs w:val="28"/>
        </w:rPr>
        <w:t>)</w:t>
      </w:r>
    </w:p>
    <w:p w:rsidR="00B63293" w:rsidRDefault="00B63293" w:rsidP="00B63293">
      <w:pPr>
        <w:pStyle w:val="a1"/>
        <w:rPr>
          <w:sz w:val="28"/>
          <w:szCs w:val="28"/>
        </w:rPr>
      </w:pPr>
    </w:p>
    <w:p w:rsidR="00B63293" w:rsidRDefault="00B63293" w:rsidP="00B63293">
      <w:pPr>
        <w:pStyle w:val="a1"/>
        <w:rPr>
          <w:sz w:val="28"/>
          <w:szCs w:val="28"/>
        </w:rPr>
      </w:pPr>
      <w:r>
        <w:rPr>
          <w:noProof/>
          <w:sz w:val="28"/>
          <w:szCs w:val="28"/>
        </w:rPr>
        <w:drawing>
          <wp:inline distT="0" distB="0" distL="0" distR="0" wp14:anchorId="67A3D435" wp14:editId="1310DB9C">
            <wp:extent cx="5638800" cy="1191389"/>
            <wp:effectExtent l="0" t="0" r="0" b="889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вязанные документы.png"/>
                    <pic:cNvPicPr/>
                  </pic:nvPicPr>
                  <pic:blipFill>
                    <a:blip r:embed="rId64">
                      <a:extLst>
                        <a:ext uri="{28A0092B-C50C-407E-A947-70E740481C1C}">
                          <a14:useLocalDpi xmlns:a14="http://schemas.microsoft.com/office/drawing/2010/main" val="0"/>
                        </a:ext>
                      </a:extLst>
                    </a:blip>
                    <a:stretch>
                      <a:fillRect/>
                    </a:stretch>
                  </pic:blipFill>
                  <pic:spPr>
                    <a:xfrm>
                      <a:off x="0" y="0"/>
                      <a:ext cx="5635185" cy="1190625"/>
                    </a:xfrm>
                    <a:prstGeom prst="rect">
                      <a:avLst/>
                    </a:prstGeom>
                  </pic:spPr>
                </pic:pic>
              </a:graphicData>
            </a:graphic>
          </wp:inline>
        </w:drawing>
      </w:r>
    </w:p>
    <w:p w:rsidR="00B63293" w:rsidRDefault="00B63293" w:rsidP="00B63293">
      <w:pPr>
        <w:pStyle w:val="a7"/>
      </w:pPr>
      <w:bookmarkStart w:id="129" w:name="_Ref532054375"/>
      <w:r w:rsidRPr="001F6A0A">
        <w:t xml:space="preserve">Рисунок </w:t>
      </w:r>
      <w:r w:rsidR="00315A56">
        <w:fldChar w:fldCharType="begin"/>
      </w:r>
      <w:r w:rsidR="00315A56">
        <w:instrText xml:space="preserve"> SEQ Рисунок \* ARABIC </w:instrText>
      </w:r>
      <w:r w:rsidR="00315A56">
        <w:fldChar w:fldCharType="separate"/>
      </w:r>
      <w:r>
        <w:rPr>
          <w:noProof/>
        </w:rPr>
        <w:t>27</w:t>
      </w:r>
      <w:r w:rsidR="00315A56">
        <w:rPr>
          <w:noProof/>
        </w:rPr>
        <w:fldChar w:fldCharType="end"/>
      </w:r>
      <w:bookmarkEnd w:id="129"/>
    </w:p>
    <w:p w:rsidR="00B63293" w:rsidRPr="00B63293" w:rsidRDefault="00B63293" w:rsidP="00B63293">
      <w:pPr>
        <w:pStyle w:val="a1"/>
        <w:rPr>
          <w:sz w:val="28"/>
          <w:szCs w:val="28"/>
        </w:rPr>
      </w:pPr>
      <w:r>
        <w:rPr>
          <w:sz w:val="28"/>
          <w:szCs w:val="28"/>
        </w:rPr>
        <w:t>На закладке содержится список документов с указанием</w:t>
      </w:r>
      <w:r w:rsidRPr="00B63293">
        <w:rPr>
          <w:sz w:val="28"/>
          <w:szCs w:val="28"/>
        </w:rPr>
        <w:t>:</w:t>
      </w:r>
    </w:p>
    <w:p w:rsidR="00B63293" w:rsidRPr="00B63293" w:rsidRDefault="00B63293" w:rsidP="00B63293">
      <w:pPr>
        <w:pStyle w:val="a1"/>
        <w:numPr>
          <w:ilvl w:val="0"/>
          <w:numId w:val="40"/>
        </w:numPr>
        <w:rPr>
          <w:sz w:val="28"/>
          <w:szCs w:val="28"/>
        </w:rPr>
      </w:pPr>
      <w:r>
        <w:rPr>
          <w:sz w:val="28"/>
          <w:szCs w:val="28"/>
        </w:rPr>
        <w:t>Идентификатора документа</w:t>
      </w:r>
      <w:r>
        <w:rPr>
          <w:sz w:val="28"/>
          <w:szCs w:val="28"/>
          <w:lang w:val="en-US"/>
        </w:rPr>
        <w:t>;</w:t>
      </w:r>
    </w:p>
    <w:p w:rsidR="00B63293" w:rsidRPr="00B63293" w:rsidRDefault="00B63293" w:rsidP="00B63293">
      <w:pPr>
        <w:pStyle w:val="a1"/>
        <w:numPr>
          <w:ilvl w:val="0"/>
          <w:numId w:val="40"/>
        </w:numPr>
        <w:rPr>
          <w:sz w:val="28"/>
          <w:szCs w:val="28"/>
        </w:rPr>
      </w:pPr>
      <w:r>
        <w:rPr>
          <w:sz w:val="28"/>
          <w:szCs w:val="28"/>
        </w:rPr>
        <w:t>Типа документа</w:t>
      </w:r>
      <w:r>
        <w:rPr>
          <w:sz w:val="28"/>
          <w:szCs w:val="28"/>
          <w:lang w:val="en-US"/>
        </w:rPr>
        <w:t>;</w:t>
      </w:r>
    </w:p>
    <w:p w:rsidR="00B63293" w:rsidRPr="004B21EE" w:rsidRDefault="00B63293" w:rsidP="00B63293">
      <w:pPr>
        <w:pStyle w:val="a1"/>
        <w:numPr>
          <w:ilvl w:val="0"/>
          <w:numId w:val="40"/>
        </w:numPr>
        <w:rPr>
          <w:sz w:val="28"/>
          <w:szCs w:val="28"/>
        </w:rPr>
      </w:pPr>
      <w:r>
        <w:rPr>
          <w:sz w:val="28"/>
          <w:szCs w:val="28"/>
        </w:rPr>
        <w:t>Типа связи</w:t>
      </w:r>
      <w:r w:rsidR="004B21EE">
        <w:rPr>
          <w:sz w:val="28"/>
          <w:szCs w:val="28"/>
          <w:lang w:val="en-US"/>
        </w:rPr>
        <w:t>;</w:t>
      </w:r>
    </w:p>
    <w:p w:rsidR="004B21EE" w:rsidRPr="004B21EE" w:rsidRDefault="004B21EE" w:rsidP="00B63293">
      <w:pPr>
        <w:pStyle w:val="a1"/>
        <w:numPr>
          <w:ilvl w:val="0"/>
          <w:numId w:val="40"/>
        </w:numPr>
        <w:rPr>
          <w:sz w:val="28"/>
          <w:szCs w:val="28"/>
        </w:rPr>
      </w:pPr>
      <w:r>
        <w:rPr>
          <w:sz w:val="28"/>
          <w:szCs w:val="28"/>
        </w:rPr>
        <w:t>Даты создания документа</w:t>
      </w:r>
      <w:r>
        <w:rPr>
          <w:sz w:val="28"/>
          <w:szCs w:val="28"/>
          <w:lang w:val="en-US"/>
        </w:rPr>
        <w:t>;</w:t>
      </w:r>
    </w:p>
    <w:p w:rsidR="004B21EE" w:rsidRPr="00B63293" w:rsidRDefault="004B21EE" w:rsidP="00B63293">
      <w:pPr>
        <w:pStyle w:val="a1"/>
        <w:numPr>
          <w:ilvl w:val="0"/>
          <w:numId w:val="40"/>
        </w:numPr>
        <w:rPr>
          <w:sz w:val="28"/>
          <w:szCs w:val="28"/>
        </w:rPr>
      </w:pPr>
      <w:r>
        <w:rPr>
          <w:sz w:val="28"/>
          <w:szCs w:val="28"/>
        </w:rPr>
        <w:t>Состояния.</w:t>
      </w:r>
    </w:p>
    <w:sectPr w:rsidR="004B21EE" w:rsidRPr="00B63293" w:rsidSect="000548A1">
      <w:headerReference w:type="default" r:id="rId6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321" w:rsidRDefault="00A94321" w:rsidP="00605B64">
      <w:pPr>
        <w:spacing w:after="0" w:line="240" w:lineRule="auto"/>
      </w:pPr>
      <w:r>
        <w:separator/>
      </w:r>
    </w:p>
  </w:endnote>
  <w:endnote w:type="continuationSeparator" w:id="0">
    <w:p w:rsidR="00A94321" w:rsidRDefault="00A94321" w:rsidP="00605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321" w:rsidRDefault="00A94321" w:rsidP="00605B64">
      <w:pPr>
        <w:spacing w:after="0" w:line="240" w:lineRule="auto"/>
      </w:pPr>
      <w:r>
        <w:separator/>
      </w:r>
    </w:p>
  </w:footnote>
  <w:footnote w:type="continuationSeparator" w:id="0">
    <w:p w:rsidR="00A94321" w:rsidRDefault="00A94321" w:rsidP="00605B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321" w:rsidRPr="00342FEB" w:rsidRDefault="00A94321" w:rsidP="00605B64">
    <w:pPr>
      <w:spacing w:after="0"/>
      <w:jc w:val="center"/>
      <w:rPr>
        <w:bCs/>
        <w:color w:val="333333"/>
        <w:szCs w:val="24"/>
      </w:rPr>
    </w:pPr>
    <w:r w:rsidRPr="00342FEB">
      <w:rPr>
        <w:rStyle w:val="afc"/>
        <w:sz w:val="24"/>
        <w:szCs w:val="24"/>
      </w:rPr>
      <w:fldChar w:fldCharType="begin"/>
    </w:r>
    <w:r w:rsidRPr="00342FEB">
      <w:rPr>
        <w:rStyle w:val="afc"/>
        <w:sz w:val="24"/>
        <w:szCs w:val="24"/>
      </w:rPr>
      <w:instrText xml:space="preserve"> PAGE </w:instrText>
    </w:r>
    <w:r w:rsidRPr="00342FEB">
      <w:rPr>
        <w:rStyle w:val="afc"/>
        <w:sz w:val="24"/>
        <w:szCs w:val="24"/>
      </w:rPr>
      <w:fldChar w:fldCharType="separate"/>
    </w:r>
    <w:r w:rsidR="00315A56">
      <w:rPr>
        <w:rStyle w:val="afc"/>
        <w:noProof/>
        <w:sz w:val="24"/>
        <w:szCs w:val="24"/>
      </w:rPr>
      <w:t>10</w:t>
    </w:r>
    <w:r w:rsidRPr="00342FEB">
      <w:rPr>
        <w:rStyle w:val="afc"/>
        <w:sz w:val="24"/>
        <w:szCs w:val="24"/>
      </w:rPr>
      <w:fldChar w:fldCharType="end"/>
    </w:r>
  </w:p>
  <w:p w:rsidR="00A94321" w:rsidRDefault="00A94321" w:rsidP="00605B64">
    <w:pPr>
      <w:pStyle w:val="af5"/>
      <w:jc w:val="center"/>
    </w:pPr>
    <w:r>
      <w:rPr>
        <w:bCs/>
        <w:color w:val="333333"/>
        <w:sz w:val="24"/>
        <w:szCs w:val="24"/>
      </w:rPr>
      <w:fldChar w:fldCharType="begin"/>
    </w:r>
    <w:r>
      <w:rPr>
        <w:bCs/>
        <w:color w:val="333333"/>
        <w:sz w:val="24"/>
        <w:szCs w:val="24"/>
      </w:rPr>
      <w:instrText xml:space="preserve"> DOCPROPERTY  "Номер документа"  \* MERGEFORMAT </w:instrText>
    </w:r>
    <w:r>
      <w:rPr>
        <w:bCs/>
        <w:color w:val="333333"/>
        <w:sz w:val="24"/>
        <w:szCs w:val="24"/>
      </w:rPr>
      <w:fldChar w:fldCharType="separate"/>
    </w:r>
    <w:r w:rsidR="00852C81">
      <w:rPr>
        <w:bCs/>
        <w:color w:val="333333"/>
        <w:sz w:val="24"/>
        <w:szCs w:val="24"/>
      </w:rPr>
      <w:t>54995019.12401.198.И3.02-14</w:t>
    </w:r>
    <w:r>
      <w:rPr>
        <w:bCs/>
        <w:color w:val="333333"/>
        <w:sz w:val="24"/>
        <w:szCs w:val="24"/>
      </w:rPr>
      <w:fldChar w:fldCharType="end"/>
    </w:r>
  </w:p>
  <w:p w:rsidR="00A94321" w:rsidRDefault="00A94321" w:rsidP="00605B64">
    <w:pPr>
      <w:pStyle w:val="af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7780D262"/>
    <w:lvl w:ilvl="0">
      <w:start w:val="1"/>
      <w:numFmt w:val="bullet"/>
      <w:pStyle w:val="5"/>
      <w:lvlText w:val=""/>
      <w:lvlJc w:val="left"/>
      <w:pPr>
        <w:tabs>
          <w:tab w:val="num" w:pos="360"/>
        </w:tabs>
        <w:ind w:left="360" w:hanging="360"/>
      </w:pPr>
      <w:rPr>
        <w:rFonts w:ascii="Symbol" w:hAnsi="Symbol" w:hint="default"/>
      </w:rPr>
    </w:lvl>
  </w:abstractNum>
  <w:abstractNum w:abstractNumId="1">
    <w:nsid w:val="FFFFFF81"/>
    <w:multiLevelType w:val="singleLevel"/>
    <w:tmpl w:val="98C2B508"/>
    <w:lvl w:ilvl="0">
      <w:start w:val="1"/>
      <w:numFmt w:val="bullet"/>
      <w:pStyle w:val="4"/>
      <w:lvlText w:val=""/>
      <w:lvlJc w:val="left"/>
      <w:pPr>
        <w:tabs>
          <w:tab w:val="num" w:pos="360"/>
        </w:tabs>
        <w:ind w:left="360" w:hanging="360"/>
      </w:pPr>
      <w:rPr>
        <w:rFonts w:ascii="Symbol" w:hAnsi="Symbol" w:hint="default"/>
      </w:rPr>
    </w:lvl>
  </w:abstractNum>
  <w:abstractNum w:abstractNumId="2">
    <w:nsid w:val="075507D9"/>
    <w:multiLevelType w:val="singleLevel"/>
    <w:tmpl w:val="62D2AD12"/>
    <w:lvl w:ilvl="0">
      <w:start w:val="1"/>
      <w:numFmt w:val="decimal"/>
      <w:lvlText w:val="%1."/>
      <w:lvlJc w:val="left"/>
      <w:pPr>
        <w:tabs>
          <w:tab w:val="num" w:pos="927"/>
        </w:tabs>
        <w:ind w:left="927" w:hanging="360"/>
      </w:pPr>
      <w:rPr>
        <w:rFonts w:hint="default"/>
      </w:rPr>
    </w:lvl>
  </w:abstractNum>
  <w:abstractNum w:abstractNumId="3">
    <w:nsid w:val="0919273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5917F9"/>
    <w:multiLevelType w:val="hybridMultilevel"/>
    <w:tmpl w:val="B55296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B10287"/>
    <w:multiLevelType w:val="hybridMultilevel"/>
    <w:tmpl w:val="6C22C740"/>
    <w:lvl w:ilvl="0" w:tplc="04190001">
      <w:start w:val="1"/>
      <w:numFmt w:val="bullet"/>
      <w:lvlText w:val=""/>
      <w:lvlJc w:val="left"/>
      <w:pPr>
        <w:tabs>
          <w:tab w:val="num" w:pos="567"/>
        </w:tabs>
        <w:ind w:left="567" w:hanging="283"/>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DCC0C61"/>
    <w:multiLevelType w:val="multilevel"/>
    <w:tmpl w:val="2696CD9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sz w:val="28"/>
      </w:rPr>
    </w:lvl>
    <w:lvl w:ilvl="3">
      <w:start w:val="1"/>
      <w:numFmt w:val="decimal"/>
      <w:suff w:val="space"/>
      <w:lvlText w:val="%1.%2.%3.%4."/>
      <w:lvlJc w:val="left"/>
      <w:pPr>
        <w:ind w:left="1782" w:hanging="648"/>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FE73A57"/>
    <w:multiLevelType w:val="hybridMultilevel"/>
    <w:tmpl w:val="BB74E0DC"/>
    <w:lvl w:ilvl="0" w:tplc="D968F0DE">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8">
    <w:nsid w:val="137102AB"/>
    <w:multiLevelType w:val="singleLevel"/>
    <w:tmpl w:val="0419000F"/>
    <w:lvl w:ilvl="0">
      <w:start w:val="1"/>
      <w:numFmt w:val="decimal"/>
      <w:lvlText w:val="%1."/>
      <w:lvlJc w:val="left"/>
      <w:pPr>
        <w:tabs>
          <w:tab w:val="num" w:pos="360"/>
        </w:tabs>
        <w:ind w:left="360" w:hanging="360"/>
      </w:pPr>
    </w:lvl>
  </w:abstractNum>
  <w:abstractNum w:abstractNumId="9">
    <w:nsid w:val="16044BB8"/>
    <w:multiLevelType w:val="hybridMultilevel"/>
    <w:tmpl w:val="1446141A"/>
    <w:lvl w:ilvl="0" w:tplc="04190001">
      <w:start w:val="1"/>
      <w:numFmt w:val="bullet"/>
      <w:lvlText w:val=""/>
      <w:lvlJc w:val="left"/>
      <w:pPr>
        <w:tabs>
          <w:tab w:val="num" w:pos="567"/>
        </w:tabs>
        <w:ind w:left="567" w:hanging="283"/>
      </w:pPr>
      <w:rPr>
        <w:rFonts w:ascii="Symbol" w:hAnsi="Symbol" w:hint="default"/>
      </w:rPr>
    </w:lvl>
    <w:lvl w:ilvl="1" w:tplc="792E40D0">
      <w:start w:val="1"/>
      <w:numFmt w:val="bullet"/>
      <w:lvlText w:val=""/>
      <w:lvlJc w:val="left"/>
      <w:pPr>
        <w:tabs>
          <w:tab w:val="num" w:pos="1364"/>
        </w:tabs>
        <w:ind w:left="1364" w:hanging="284"/>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9D12FEA"/>
    <w:multiLevelType w:val="hybridMultilevel"/>
    <w:tmpl w:val="9FF64B32"/>
    <w:lvl w:ilvl="0" w:tplc="D968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C57FAB"/>
    <w:multiLevelType w:val="hybridMultilevel"/>
    <w:tmpl w:val="37B6C1D8"/>
    <w:lvl w:ilvl="0" w:tplc="04190001">
      <w:start w:val="1"/>
      <w:numFmt w:val="bullet"/>
      <w:lvlText w:val=""/>
      <w:lvlJc w:val="left"/>
      <w:pPr>
        <w:tabs>
          <w:tab w:val="num" w:pos="567"/>
        </w:tabs>
        <w:ind w:left="567" w:hanging="283"/>
      </w:pPr>
      <w:rPr>
        <w:rFonts w:ascii="Symbol" w:hAnsi="Symbol" w:hint="default"/>
      </w:rPr>
    </w:lvl>
    <w:lvl w:ilvl="1" w:tplc="792E40D0">
      <w:start w:val="1"/>
      <w:numFmt w:val="bullet"/>
      <w:lvlText w:val=""/>
      <w:lvlJc w:val="left"/>
      <w:pPr>
        <w:tabs>
          <w:tab w:val="num" w:pos="1364"/>
        </w:tabs>
        <w:ind w:left="1364" w:hanging="284"/>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5C95250"/>
    <w:multiLevelType w:val="multilevel"/>
    <w:tmpl w:val="5F0235A8"/>
    <w:lvl w:ilvl="0">
      <w:start w:val="1"/>
      <w:numFmt w:val="decimal"/>
      <w:pStyle w:val="1"/>
      <w:lvlText w:val="%1."/>
      <w:lvlJc w:val="left"/>
      <w:pPr>
        <w:ind w:left="0" w:firstLine="0"/>
      </w:pPr>
      <w:rPr>
        <w:rFonts w:hint="default"/>
      </w:rPr>
    </w:lvl>
    <w:lvl w:ilvl="1">
      <w:start w:val="1"/>
      <w:numFmt w:val="decimal"/>
      <w:pStyle w:val="2"/>
      <w:lvlText w:val="%1.%2."/>
      <w:lvlJc w:val="left"/>
      <w:pPr>
        <w:ind w:left="0" w:firstLine="0"/>
      </w:pPr>
      <w:rPr>
        <w:rFonts w:cs="Times New Roman"/>
        <w:bCs w:val="0"/>
        <w:i w:val="0"/>
        <w:iCs w:val="0"/>
        <w:caps w:val="0"/>
        <w:strike w:val="0"/>
        <w:dstrike w:val="0"/>
        <w:outline w:val="0"/>
        <w:shadow w:val="0"/>
        <w:emboss w:val="0"/>
        <w:imprint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0" w:firstLine="0"/>
      </w:pPr>
      <w:rPr>
        <w:rFonts w:ascii="Times New Roman" w:hAnsi="Times New Roman" w:cs="Times New Roman" w:hint="default"/>
        <w:bCs w:val="0"/>
        <w:i w:val="0"/>
        <w:iCs w:val="0"/>
        <w: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0"/>
      <w:lvlText w:val="%4%1.%2.%3.2."/>
      <w:lvlJc w:val="left"/>
      <w:pPr>
        <w:ind w:left="0" w:firstLine="0"/>
      </w:pPr>
      <w:rPr>
        <w:rFonts w:ascii="Times New Roman" w:hAnsi="Times New Roman" w:cs="Times New Roman"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0"/>
      <w:lvlText w:val="%1.%2.%3.%4.%5."/>
      <w:lvlJc w:val="left"/>
      <w:pPr>
        <w:ind w:left="0" w:firstLine="0"/>
      </w:pPr>
      <w:rPr>
        <w:rFonts w:hint="default"/>
      </w:rPr>
    </w:lvl>
    <w:lvl w:ilvl="5">
      <w:start w:val="1"/>
      <w:numFmt w:val="decimal"/>
      <w:pStyle w:val="6"/>
      <w:lvlText w:val="%1.%2.%3.%4.%5.%6."/>
      <w:lvlJc w:val="left"/>
      <w:pPr>
        <w:ind w:left="0" w:firstLine="0"/>
      </w:pPr>
      <w:rPr>
        <w:rFonts w:hint="default"/>
      </w:rPr>
    </w:lvl>
    <w:lvl w:ilvl="6">
      <w:start w:val="1"/>
      <w:numFmt w:val="decimal"/>
      <w:pStyle w:val="7"/>
      <w:lvlText w:val="%1.%2.%3.%4.%5.%6.%7."/>
      <w:lvlJc w:val="left"/>
      <w:pPr>
        <w:ind w:left="0" w:firstLine="0"/>
      </w:pPr>
      <w:rPr>
        <w:rFonts w:hint="default"/>
      </w:rPr>
    </w:lvl>
    <w:lvl w:ilvl="7">
      <w:start w:val="1"/>
      <w:numFmt w:val="decimal"/>
      <w:pStyle w:val="8"/>
      <w:lvlText w:val="%1.%2.%3.%4.%5.%6.%7.%8."/>
      <w:lvlJc w:val="left"/>
      <w:pPr>
        <w:ind w:left="0" w:firstLine="0"/>
      </w:pPr>
      <w:rPr>
        <w:rFonts w:hint="default"/>
      </w:rPr>
    </w:lvl>
    <w:lvl w:ilvl="8">
      <w:start w:val="1"/>
      <w:numFmt w:val="decimal"/>
      <w:pStyle w:val="9"/>
      <w:lvlText w:val="%1.%2.%3.%4.%5.%6.%7.%8.%9."/>
      <w:lvlJc w:val="left"/>
      <w:pPr>
        <w:ind w:left="0" w:firstLine="0"/>
      </w:pPr>
      <w:rPr>
        <w:rFonts w:hint="default"/>
      </w:rPr>
    </w:lvl>
  </w:abstractNum>
  <w:abstractNum w:abstractNumId="13">
    <w:nsid w:val="27036568"/>
    <w:multiLevelType w:val="multilevel"/>
    <w:tmpl w:val="F656F954"/>
    <w:lvl w:ilvl="0">
      <w:start w:val="1"/>
      <w:numFmt w:val="bullet"/>
      <w:pStyle w:val="Bodybullet"/>
      <w:lvlText w:val=""/>
      <w:lvlJc w:val="left"/>
      <w:pPr>
        <w:tabs>
          <w:tab w:val="num" w:pos="1069"/>
        </w:tabs>
        <w:ind w:left="0" w:firstLine="709"/>
      </w:pPr>
      <w:rPr>
        <w:rFonts w:ascii="Symbol" w:hAnsi="Symbol" w:hint="default"/>
      </w:rPr>
    </w:lvl>
    <w:lvl w:ilvl="1">
      <w:start w:val="1"/>
      <w:numFmt w:val="bullet"/>
      <w:lvlText w:val=""/>
      <w:lvlJc w:val="left"/>
      <w:pPr>
        <w:tabs>
          <w:tab w:val="num" w:pos="1778"/>
        </w:tabs>
        <w:ind w:left="709" w:firstLine="709"/>
      </w:pPr>
      <w:rPr>
        <w:rFonts w:ascii="Wingdings" w:hAnsi="Wingdings" w:hint="default"/>
      </w:rPr>
    </w:lvl>
    <w:lvl w:ilvl="2">
      <w:start w:val="1"/>
      <w:numFmt w:val="bullet"/>
      <w:lvlText w:val=""/>
      <w:lvlJc w:val="left"/>
      <w:pPr>
        <w:tabs>
          <w:tab w:val="num" w:pos="2486"/>
        </w:tabs>
        <w:ind w:left="1418" w:firstLine="708"/>
      </w:pPr>
      <w:rPr>
        <w:rFonts w:ascii="Symbol" w:hAnsi="Symbol" w:hint="default"/>
      </w:rPr>
    </w:lvl>
    <w:lvl w:ilvl="3">
      <w:start w:val="1"/>
      <w:numFmt w:val="bullet"/>
      <w:lvlText w:val=""/>
      <w:lvlJc w:val="left"/>
      <w:pPr>
        <w:tabs>
          <w:tab w:val="num" w:pos="3195"/>
        </w:tabs>
        <w:ind w:left="2126" w:firstLine="709"/>
      </w:pPr>
      <w:rPr>
        <w:rFonts w:ascii="Symbol" w:hAnsi="Symbol" w:hint="default"/>
      </w:rPr>
    </w:lvl>
    <w:lvl w:ilvl="4">
      <w:start w:val="1"/>
      <w:numFmt w:val="bullet"/>
      <w:lvlText w:val=""/>
      <w:lvlJc w:val="left"/>
      <w:pPr>
        <w:tabs>
          <w:tab w:val="num" w:pos="3904"/>
        </w:tabs>
        <w:ind w:left="2835" w:firstLine="709"/>
      </w:pPr>
      <w:rPr>
        <w:rFonts w:ascii="Symbol" w:hAnsi="Symbol" w:hint="default"/>
      </w:rPr>
    </w:lvl>
    <w:lvl w:ilvl="5">
      <w:start w:val="1"/>
      <w:numFmt w:val="bullet"/>
      <w:lvlText w:val=""/>
      <w:lvlJc w:val="left"/>
      <w:pPr>
        <w:tabs>
          <w:tab w:val="num" w:pos="4500"/>
        </w:tabs>
        <w:ind w:left="4320" w:hanging="18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660"/>
        </w:tabs>
        <w:ind w:left="6480" w:hanging="180"/>
      </w:pPr>
      <w:rPr>
        <w:rFonts w:ascii="Symbol" w:hAnsi="Symbol" w:hint="default"/>
      </w:rPr>
    </w:lvl>
  </w:abstractNum>
  <w:abstractNum w:abstractNumId="14">
    <w:nsid w:val="2C9F11C6"/>
    <w:multiLevelType w:val="multilevel"/>
    <w:tmpl w:val="272A01CE"/>
    <w:lvl w:ilvl="0">
      <w:start w:val="1"/>
      <w:numFmt w:val="bullet"/>
      <w:lvlText w:val=""/>
      <w:lvlJc w:val="left"/>
      <w:pPr>
        <w:tabs>
          <w:tab w:val="num" w:pos="680"/>
        </w:tabs>
        <w:ind w:left="680" w:hanging="396"/>
      </w:pPr>
      <w:rPr>
        <w:rFonts w:ascii="Symbol" w:hAnsi="Symbol" w:hint="default"/>
      </w:rPr>
    </w:lvl>
    <w:lvl w:ilvl="1">
      <w:start w:val="1"/>
      <w:numFmt w:val="bullet"/>
      <w:lvlText w:val=""/>
      <w:lvlJc w:val="left"/>
      <w:pPr>
        <w:tabs>
          <w:tab w:val="num" w:pos="1778"/>
        </w:tabs>
        <w:ind w:left="709" w:firstLine="709"/>
      </w:pPr>
      <w:rPr>
        <w:rFonts w:ascii="Wingdings" w:hAnsi="Wingdings" w:hint="default"/>
      </w:rPr>
    </w:lvl>
    <w:lvl w:ilvl="2">
      <w:start w:val="1"/>
      <w:numFmt w:val="bullet"/>
      <w:lvlText w:val=""/>
      <w:lvlJc w:val="left"/>
      <w:pPr>
        <w:tabs>
          <w:tab w:val="num" w:pos="2486"/>
        </w:tabs>
        <w:ind w:left="1418" w:firstLine="708"/>
      </w:pPr>
      <w:rPr>
        <w:rFonts w:ascii="Symbol" w:hAnsi="Symbol" w:hint="default"/>
      </w:rPr>
    </w:lvl>
    <w:lvl w:ilvl="3">
      <w:start w:val="1"/>
      <w:numFmt w:val="bullet"/>
      <w:lvlText w:val=""/>
      <w:lvlJc w:val="left"/>
      <w:pPr>
        <w:tabs>
          <w:tab w:val="num" w:pos="3195"/>
        </w:tabs>
        <w:ind w:left="2126" w:firstLine="709"/>
      </w:pPr>
      <w:rPr>
        <w:rFonts w:ascii="Symbol" w:hAnsi="Symbol" w:hint="default"/>
      </w:rPr>
    </w:lvl>
    <w:lvl w:ilvl="4">
      <w:start w:val="1"/>
      <w:numFmt w:val="bullet"/>
      <w:lvlText w:val=""/>
      <w:lvlJc w:val="left"/>
      <w:pPr>
        <w:tabs>
          <w:tab w:val="num" w:pos="3904"/>
        </w:tabs>
        <w:ind w:left="2835" w:firstLine="709"/>
      </w:pPr>
      <w:rPr>
        <w:rFonts w:ascii="Symbol" w:hAnsi="Symbol" w:hint="default"/>
      </w:rPr>
    </w:lvl>
    <w:lvl w:ilvl="5">
      <w:start w:val="1"/>
      <w:numFmt w:val="bullet"/>
      <w:lvlText w:val=""/>
      <w:lvlJc w:val="left"/>
      <w:pPr>
        <w:tabs>
          <w:tab w:val="num" w:pos="4500"/>
        </w:tabs>
        <w:ind w:left="4320" w:hanging="18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660"/>
        </w:tabs>
        <w:ind w:left="6480" w:hanging="180"/>
      </w:pPr>
      <w:rPr>
        <w:rFonts w:ascii="Symbol" w:hAnsi="Symbol" w:hint="default"/>
      </w:rPr>
    </w:lvl>
  </w:abstractNum>
  <w:abstractNum w:abstractNumId="15">
    <w:nsid w:val="30613C76"/>
    <w:multiLevelType w:val="hybridMultilevel"/>
    <w:tmpl w:val="6556FEC6"/>
    <w:lvl w:ilvl="0" w:tplc="04190001">
      <w:start w:val="1"/>
      <w:numFmt w:val="bullet"/>
      <w:lvlText w:val=""/>
      <w:lvlJc w:val="left"/>
      <w:pPr>
        <w:tabs>
          <w:tab w:val="num" w:pos="567"/>
        </w:tabs>
        <w:ind w:left="567" w:hanging="283"/>
      </w:pPr>
      <w:rPr>
        <w:rFonts w:ascii="Symbol" w:hAnsi="Symbol" w:hint="default"/>
      </w:rPr>
    </w:lvl>
    <w:lvl w:ilvl="1" w:tplc="792E40D0">
      <w:start w:val="1"/>
      <w:numFmt w:val="bullet"/>
      <w:lvlText w:val=""/>
      <w:lvlJc w:val="left"/>
      <w:pPr>
        <w:tabs>
          <w:tab w:val="num" w:pos="1364"/>
        </w:tabs>
        <w:ind w:left="1364" w:hanging="284"/>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D22724A"/>
    <w:multiLevelType w:val="hybridMultilevel"/>
    <w:tmpl w:val="C8A268B8"/>
    <w:lvl w:ilvl="0" w:tplc="2B662D22">
      <w:start w:val="1"/>
      <w:numFmt w:val="decimal"/>
      <w:lvlText w:val="%1."/>
      <w:lvlJc w:val="left"/>
      <w:pPr>
        <w:tabs>
          <w:tab w:val="num" w:pos="1392"/>
        </w:tabs>
        <w:ind w:left="1392" w:hanging="82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7">
    <w:nsid w:val="3FEC7006"/>
    <w:multiLevelType w:val="hybridMultilevel"/>
    <w:tmpl w:val="B66600DC"/>
    <w:lvl w:ilvl="0" w:tplc="04190001">
      <w:start w:val="1"/>
      <w:numFmt w:val="bullet"/>
      <w:lvlText w:val=""/>
      <w:lvlJc w:val="left"/>
      <w:pPr>
        <w:tabs>
          <w:tab w:val="num" w:pos="567"/>
        </w:tabs>
        <w:ind w:left="567" w:hanging="283"/>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0A30068"/>
    <w:multiLevelType w:val="hybridMultilevel"/>
    <w:tmpl w:val="64A8EA34"/>
    <w:lvl w:ilvl="0" w:tplc="BE6819A6">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nsid w:val="41A76AB7"/>
    <w:multiLevelType w:val="hybridMultilevel"/>
    <w:tmpl w:val="691CD39C"/>
    <w:lvl w:ilvl="0" w:tplc="E66EC9A6">
      <w:start w:val="1"/>
      <w:numFmt w:val="bullet"/>
      <w:lvlText w:val=""/>
      <w:lvlJc w:val="left"/>
      <w:pPr>
        <w:tabs>
          <w:tab w:val="num" w:pos="964"/>
        </w:tabs>
        <w:ind w:left="96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3584C5E"/>
    <w:multiLevelType w:val="hybridMultilevel"/>
    <w:tmpl w:val="72B87D78"/>
    <w:lvl w:ilvl="0" w:tplc="04190001">
      <w:start w:val="1"/>
      <w:numFmt w:val="bullet"/>
      <w:lvlText w:val=""/>
      <w:lvlJc w:val="left"/>
      <w:pPr>
        <w:tabs>
          <w:tab w:val="num" w:pos="567"/>
        </w:tabs>
        <w:ind w:left="567" w:hanging="283"/>
      </w:pPr>
      <w:rPr>
        <w:rFonts w:ascii="Symbol" w:hAnsi="Symbol" w:hint="default"/>
      </w:rPr>
    </w:lvl>
    <w:lvl w:ilvl="1" w:tplc="792E40D0">
      <w:start w:val="1"/>
      <w:numFmt w:val="bullet"/>
      <w:lvlText w:val=""/>
      <w:lvlJc w:val="left"/>
      <w:pPr>
        <w:tabs>
          <w:tab w:val="num" w:pos="1364"/>
        </w:tabs>
        <w:ind w:left="1364" w:hanging="284"/>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D0D4322"/>
    <w:multiLevelType w:val="hybridMultilevel"/>
    <w:tmpl w:val="76FC03B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4E6B1EB3"/>
    <w:multiLevelType w:val="hybridMultilevel"/>
    <w:tmpl w:val="0292110C"/>
    <w:lvl w:ilvl="0" w:tplc="D968F0DE">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3">
    <w:nsid w:val="4FE6616A"/>
    <w:multiLevelType w:val="hybridMultilevel"/>
    <w:tmpl w:val="CF903E0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nsid w:val="505341DC"/>
    <w:multiLevelType w:val="hybridMultilevel"/>
    <w:tmpl w:val="58B23DC4"/>
    <w:lvl w:ilvl="0" w:tplc="04190001">
      <w:start w:val="1"/>
      <w:numFmt w:val="bullet"/>
      <w:lvlText w:val=""/>
      <w:lvlJc w:val="left"/>
      <w:pPr>
        <w:tabs>
          <w:tab w:val="num" w:pos="567"/>
        </w:tabs>
        <w:ind w:left="567" w:hanging="283"/>
      </w:pPr>
      <w:rPr>
        <w:rFonts w:ascii="Symbol" w:hAnsi="Symbol" w:hint="default"/>
      </w:rPr>
    </w:lvl>
    <w:lvl w:ilvl="1" w:tplc="792E40D0">
      <w:start w:val="1"/>
      <w:numFmt w:val="bullet"/>
      <w:lvlText w:val=""/>
      <w:lvlJc w:val="left"/>
      <w:pPr>
        <w:tabs>
          <w:tab w:val="num" w:pos="1364"/>
        </w:tabs>
        <w:ind w:left="1364" w:hanging="284"/>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15C71AE"/>
    <w:multiLevelType w:val="hybridMultilevel"/>
    <w:tmpl w:val="ECAE727C"/>
    <w:lvl w:ilvl="0" w:tplc="BE6819A6">
      <w:start w:val="1"/>
      <w:numFmt w:val="bullet"/>
      <w:lvlText w:val=""/>
      <w:lvlJc w:val="left"/>
      <w:pPr>
        <w:tabs>
          <w:tab w:val="num" w:pos="927"/>
        </w:tabs>
        <w:ind w:left="927" w:hanging="360"/>
      </w:pPr>
      <w:rPr>
        <w:rFonts w:ascii="Symbol" w:hAnsi="Symbol" w:hint="default"/>
      </w:rPr>
    </w:lvl>
    <w:lvl w:ilvl="1" w:tplc="0409000F">
      <w:start w:val="1"/>
      <w:numFmt w:val="decimal"/>
      <w:lvlText w:val="%2."/>
      <w:lvlJc w:val="left"/>
      <w:pPr>
        <w:tabs>
          <w:tab w:val="num" w:pos="2007"/>
        </w:tabs>
        <w:ind w:left="2007" w:hanging="360"/>
      </w:p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nsid w:val="52C4750A"/>
    <w:multiLevelType w:val="hybridMultilevel"/>
    <w:tmpl w:val="A194388E"/>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7">
    <w:nsid w:val="6E0750D6"/>
    <w:multiLevelType w:val="hybridMultilevel"/>
    <w:tmpl w:val="E93C6854"/>
    <w:lvl w:ilvl="0" w:tplc="3482A8D6">
      <w:start w:val="1"/>
      <w:numFmt w:val="bullet"/>
      <w:lvlText w:val=""/>
      <w:lvlJc w:val="left"/>
      <w:pPr>
        <w:tabs>
          <w:tab w:val="num" w:pos="567"/>
        </w:tabs>
        <w:ind w:left="567" w:hanging="283"/>
      </w:pPr>
      <w:rPr>
        <w:rFonts w:ascii="Wingdings" w:hAnsi="Wingdings" w:hint="default"/>
      </w:rPr>
    </w:lvl>
    <w:lvl w:ilvl="1" w:tplc="04190001">
      <w:start w:val="1"/>
      <w:numFmt w:val="bullet"/>
      <w:lvlText w:val=""/>
      <w:lvlJc w:val="left"/>
      <w:pPr>
        <w:tabs>
          <w:tab w:val="num" w:pos="1364"/>
        </w:tabs>
        <w:ind w:left="1364" w:hanging="284"/>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1F51B23"/>
    <w:multiLevelType w:val="singleLevel"/>
    <w:tmpl w:val="B7C8E7A8"/>
    <w:lvl w:ilvl="0">
      <w:start w:val="1"/>
      <w:numFmt w:val="bullet"/>
      <w:pStyle w:val="a"/>
      <w:lvlText w:val=""/>
      <w:lvlJc w:val="left"/>
      <w:pPr>
        <w:tabs>
          <w:tab w:val="num" w:pos="360"/>
        </w:tabs>
        <w:ind w:left="360" w:hanging="360"/>
      </w:pPr>
      <w:rPr>
        <w:rFonts w:ascii="Symbol" w:hAnsi="Symbol" w:hint="default"/>
      </w:rPr>
    </w:lvl>
  </w:abstractNum>
  <w:abstractNum w:abstractNumId="29">
    <w:nsid w:val="72127390"/>
    <w:multiLevelType w:val="hybridMultilevel"/>
    <w:tmpl w:val="B10491BC"/>
    <w:lvl w:ilvl="0" w:tplc="3482A8D6">
      <w:start w:val="1"/>
      <w:numFmt w:val="bullet"/>
      <w:lvlText w:val=""/>
      <w:lvlJc w:val="left"/>
      <w:pPr>
        <w:tabs>
          <w:tab w:val="num" w:pos="567"/>
        </w:tabs>
        <w:ind w:left="567" w:hanging="283"/>
      </w:pPr>
      <w:rPr>
        <w:rFonts w:ascii="Wingdings" w:hAnsi="Wingdings" w:hint="default"/>
      </w:rPr>
    </w:lvl>
    <w:lvl w:ilvl="1" w:tplc="04190001">
      <w:start w:val="1"/>
      <w:numFmt w:val="bullet"/>
      <w:lvlText w:val=""/>
      <w:lvlJc w:val="left"/>
      <w:pPr>
        <w:tabs>
          <w:tab w:val="num" w:pos="1364"/>
        </w:tabs>
        <w:ind w:left="1364" w:hanging="284"/>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6416F2E"/>
    <w:multiLevelType w:val="hybridMultilevel"/>
    <w:tmpl w:val="0420B1EC"/>
    <w:lvl w:ilvl="0" w:tplc="3482A8D6">
      <w:start w:val="1"/>
      <w:numFmt w:val="bullet"/>
      <w:lvlText w:val=""/>
      <w:lvlJc w:val="left"/>
      <w:pPr>
        <w:tabs>
          <w:tab w:val="num" w:pos="567"/>
        </w:tabs>
        <w:ind w:left="567" w:hanging="283"/>
      </w:pPr>
      <w:rPr>
        <w:rFonts w:ascii="Wingdings" w:hAnsi="Wingdings" w:hint="default"/>
      </w:rPr>
    </w:lvl>
    <w:lvl w:ilvl="1" w:tplc="04190001">
      <w:start w:val="1"/>
      <w:numFmt w:val="bullet"/>
      <w:lvlText w:val=""/>
      <w:lvlJc w:val="left"/>
      <w:pPr>
        <w:tabs>
          <w:tab w:val="num" w:pos="1364"/>
        </w:tabs>
        <w:ind w:left="1364" w:hanging="284"/>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80D6E78"/>
    <w:multiLevelType w:val="hybridMultilevel"/>
    <w:tmpl w:val="DF3CC270"/>
    <w:lvl w:ilvl="0" w:tplc="04190001">
      <w:start w:val="1"/>
      <w:numFmt w:val="bullet"/>
      <w:lvlText w:val=""/>
      <w:lvlJc w:val="left"/>
      <w:pPr>
        <w:tabs>
          <w:tab w:val="num" w:pos="567"/>
        </w:tabs>
        <w:ind w:left="567" w:hanging="283"/>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13"/>
  </w:num>
  <w:num w:numId="4">
    <w:abstractNumId w:val="28"/>
  </w:num>
  <w:num w:numId="5">
    <w:abstractNumId w:val="23"/>
  </w:num>
  <w:num w:numId="6">
    <w:abstractNumId w:val="2"/>
  </w:num>
  <w:num w:numId="7">
    <w:abstractNumId w:val="16"/>
  </w:num>
  <w:num w:numId="8">
    <w:abstractNumId w:val="12"/>
  </w:num>
  <w:num w:numId="9">
    <w:abstractNumId w:val="12"/>
    <w:lvlOverride w:ilvl="0">
      <w:startOverride w:val="5"/>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 w:numId="12">
    <w:abstractNumId w:val="18"/>
  </w:num>
  <w:num w:numId="13">
    <w:abstractNumId w:val="10"/>
  </w:num>
  <w:num w:numId="14">
    <w:abstractNumId w:val="1"/>
  </w:num>
  <w:num w:numId="15">
    <w:abstractNumId w:val="25"/>
  </w:num>
  <w:num w:numId="16">
    <w:abstractNumId w:val="6"/>
  </w:num>
  <w:num w:numId="17">
    <w:abstractNumId w:val="19"/>
  </w:num>
  <w:num w:numId="18">
    <w:abstractNumId w:val="24"/>
  </w:num>
  <w:num w:numId="19">
    <w:abstractNumId w:val="31"/>
  </w:num>
  <w:num w:numId="20">
    <w:abstractNumId w:val="9"/>
  </w:num>
  <w:num w:numId="21">
    <w:abstractNumId w:val="17"/>
  </w:num>
  <w:num w:numId="22">
    <w:abstractNumId w:val="5"/>
  </w:num>
  <w:num w:numId="23">
    <w:abstractNumId w:val="30"/>
  </w:num>
  <w:num w:numId="24">
    <w:abstractNumId w:val="11"/>
  </w:num>
  <w:num w:numId="25">
    <w:abstractNumId w:val="15"/>
  </w:num>
  <w:num w:numId="26">
    <w:abstractNumId w:val="20"/>
  </w:num>
  <w:num w:numId="27">
    <w:abstractNumId w:val="29"/>
  </w:num>
  <w:num w:numId="28">
    <w:abstractNumId w:val="21"/>
  </w:num>
  <w:num w:numId="29">
    <w:abstractNumId w:val="27"/>
  </w:num>
  <w:num w:numId="30">
    <w:abstractNumId w:val="26"/>
  </w:num>
  <w:num w:numId="31">
    <w:abstractNumId w:val="12"/>
    <w:lvlOverride w:ilvl="0">
      <w:startOverride w:val="5"/>
    </w:lvlOverride>
    <w:lvlOverride w:ilvl="1">
      <w:startOverride w:val="4"/>
    </w:lvlOverride>
  </w:num>
  <w:num w:numId="32">
    <w:abstractNumId w:val="0"/>
  </w:num>
  <w:num w:numId="33">
    <w:abstractNumId w:val="12"/>
  </w:num>
  <w:num w:numId="34">
    <w:abstractNumId w:val="12"/>
  </w:num>
  <w:num w:numId="35">
    <w:abstractNumId w:val="12"/>
  </w:num>
  <w:num w:numId="36">
    <w:abstractNumId w:val="12"/>
  </w:num>
  <w:num w:numId="37">
    <w:abstractNumId w:val="12"/>
  </w:num>
  <w:num w:numId="38">
    <w:abstractNumId w:val="22"/>
  </w:num>
  <w:num w:numId="39">
    <w:abstractNumId w:val="12"/>
  </w:num>
  <w:num w:numId="40">
    <w:abstractNumId w:val="7"/>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9"/>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9B5"/>
    <w:rsid w:val="00016060"/>
    <w:rsid w:val="00020118"/>
    <w:rsid w:val="00041CC7"/>
    <w:rsid w:val="000548A1"/>
    <w:rsid w:val="00057385"/>
    <w:rsid w:val="0007037E"/>
    <w:rsid w:val="000B6832"/>
    <w:rsid w:val="000E059B"/>
    <w:rsid w:val="001309E6"/>
    <w:rsid w:val="00135E7D"/>
    <w:rsid w:val="00137390"/>
    <w:rsid w:val="001542EE"/>
    <w:rsid w:val="00186958"/>
    <w:rsid w:val="00196985"/>
    <w:rsid w:val="001A7214"/>
    <w:rsid w:val="001B35A0"/>
    <w:rsid w:val="001C6B77"/>
    <w:rsid w:val="001D1637"/>
    <w:rsid w:val="001F6A0A"/>
    <w:rsid w:val="00203581"/>
    <w:rsid w:val="002129EC"/>
    <w:rsid w:val="002165EA"/>
    <w:rsid w:val="00222A12"/>
    <w:rsid w:val="00224341"/>
    <w:rsid w:val="002912EB"/>
    <w:rsid w:val="002A2991"/>
    <w:rsid w:val="002D4563"/>
    <w:rsid w:val="002E1855"/>
    <w:rsid w:val="002F39DE"/>
    <w:rsid w:val="002F765B"/>
    <w:rsid w:val="00301484"/>
    <w:rsid w:val="00315A56"/>
    <w:rsid w:val="00322BFF"/>
    <w:rsid w:val="00326F86"/>
    <w:rsid w:val="00332C96"/>
    <w:rsid w:val="00334AC2"/>
    <w:rsid w:val="00346B15"/>
    <w:rsid w:val="003723E3"/>
    <w:rsid w:val="00377E6C"/>
    <w:rsid w:val="0038513C"/>
    <w:rsid w:val="0039286A"/>
    <w:rsid w:val="003C2A7E"/>
    <w:rsid w:val="003C43FB"/>
    <w:rsid w:val="003D1D04"/>
    <w:rsid w:val="003E158A"/>
    <w:rsid w:val="003E41E6"/>
    <w:rsid w:val="003F174E"/>
    <w:rsid w:val="0040001D"/>
    <w:rsid w:val="00414DA4"/>
    <w:rsid w:val="004155EE"/>
    <w:rsid w:val="004513B2"/>
    <w:rsid w:val="00486D23"/>
    <w:rsid w:val="004A4E88"/>
    <w:rsid w:val="004A7CC9"/>
    <w:rsid w:val="004B21EE"/>
    <w:rsid w:val="004C519D"/>
    <w:rsid w:val="004C70C7"/>
    <w:rsid w:val="004E14C3"/>
    <w:rsid w:val="004F1954"/>
    <w:rsid w:val="004F65E0"/>
    <w:rsid w:val="00502C16"/>
    <w:rsid w:val="00555827"/>
    <w:rsid w:val="005662CC"/>
    <w:rsid w:val="0057224F"/>
    <w:rsid w:val="0057251B"/>
    <w:rsid w:val="005B0AB7"/>
    <w:rsid w:val="005B793E"/>
    <w:rsid w:val="005E6F5D"/>
    <w:rsid w:val="005E757C"/>
    <w:rsid w:val="005F197B"/>
    <w:rsid w:val="00605B64"/>
    <w:rsid w:val="00616DDF"/>
    <w:rsid w:val="00632250"/>
    <w:rsid w:val="00633C1D"/>
    <w:rsid w:val="00636AC6"/>
    <w:rsid w:val="006532C5"/>
    <w:rsid w:val="0068188A"/>
    <w:rsid w:val="006B24FD"/>
    <w:rsid w:val="006E3A7E"/>
    <w:rsid w:val="006F0D82"/>
    <w:rsid w:val="006F160A"/>
    <w:rsid w:val="006F21A0"/>
    <w:rsid w:val="006F4E3B"/>
    <w:rsid w:val="006F5482"/>
    <w:rsid w:val="0070007C"/>
    <w:rsid w:val="00715E55"/>
    <w:rsid w:val="00716DEB"/>
    <w:rsid w:val="007249E5"/>
    <w:rsid w:val="00731CA5"/>
    <w:rsid w:val="00731F37"/>
    <w:rsid w:val="00742D35"/>
    <w:rsid w:val="00752003"/>
    <w:rsid w:val="00752F3D"/>
    <w:rsid w:val="007770E3"/>
    <w:rsid w:val="00793F8B"/>
    <w:rsid w:val="0079742C"/>
    <w:rsid w:val="007A7765"/>
    <w:rsid w:val="007C7F4D"/>
    <w:rsid w:val="007E488D"/>
    <w:rsid w:val="007E5CB9"/>
    <w:rsid w:val="00801E03"/>
    <w:rsid w:val="008033FE"/>
    <w:rsid w:val="00805B33"/>
    <w:rsid w:val="00811558"/>
    <w:rsid w:val="0082188D"/>
    <w:rsid w:val="00846541"/>
    <w:rsid w:val="00852C81"/>
    <w:rsid w:val="00866FA1"/>
    <w:rsid w:val="00871CE6"/>
    <w:rsid w:val="00872A8B"/>
    <w:rsid w:val="00884858"/>
    <w:rsid w:val="008B0A5F"/>
    <w:rsid w:val="008C3C26"/>
    <w:rsid w:val="008D6884"/>
    <w:rsid w:val="008D691D"/>
    <w:rsid w:val="008E0CA5"/>
    <w:rsid w:val="00933BE0"/>
    <w:rsid w:val="00940C41"/>
    <w:rsid w:val="00943551"/>
    <w:rsid w:val="00962EBD"/>
    <w:rsid w:val="00972513"/>
    <w:rsid w:val="009748BF"/>
    <w:rsid w:val="00990B32"/>
    <w:rsid w:val="009977C6"/>
    <w:rsid w:val="009C42AB"/>
    <w:rsid w:val="009C6259"/>
    <w:rsid w:val="009D0689"/>
    <w:rsid w:val="009D678E"/>
    <w:rsid w:val="009E044D"/>
    <w:rsid w:val="009E5660"/>
    <w:rsid w:val="009F0544"/>
    <w:rsid w:val="009F4DAB"/>
    <w:rsid w:val="00A131D7"/>
    <w:rsid w:val="00A16063"/>
    <w:rsid w:val="00A65AAE"/>
    <w:rsid w:val="00A66BC1"/>
    <w:rsid w:val="00A845AA"/>
    <w:rsid w:val="00A94321"/>
    <w:rsid w:val="00A9561A"/>
    <w:rsid w:val="00AA64C9"/>
    <w:rsid w:val="00AC55BC"/>
    <w:rsid w:val="00AE055D"/>
    <w:rsid w:val="00AF748B"/>
    <w:rsid w:val="00B02694"/>
    <w:rsid w:val="00B053B2"/>
    <w:rsid w:val="00B069B5"/>
    <w:rsid w:val="00B35ECD"/>
    <w:rsid w:val="00B40726"/>
    <w:rsid w:val="00B526DA"/>
    <w:rsid w:val="00B63293"/>
    <w:rsid w:val="00B74E95"/>
    <w:rsid w:val="00B84894"/>
    <w:rsid w:val="00BA2916"/>
    <w:rsid w:val="00C06DA1"/>
    <w:rsid w:val="00C23259"/>
    <w:rsid w:val="00C26737"/>
    <w:rsid w:val="00C3569C"/>
    <w:rsid w:val="00C5677E"/>
    <w:rsid w:val="00C87A67"/>
    <w:rsid w:val="00C91124"/>
    <w:rsid w:val="00CC0579"/>
    <w:rsid w:val="00D31A40"/>
    <w:rsid w:val="00D3476E"/>
    <w:rsid w:val="00D41685"/>
    <w:rsid w:val="00D5630D"/>
    <w:rsid w:val="00D8112B"/>
    <w:rsid w:val="00D81ECB"/>
    <w:rsid w:val="00D90AF4"/>
    <w:rsid w:val="00D95995"/>
    <w:rsid w:val="00D975CF"/>
    <w:rsid w:val="00DD1B10"/>
    <w:rsid w:val="00DE08F6"/>
    <w:rsid w:val="00DF6175"/>
    <w:rsid w:val="00E13D9E"/>
    <w:rsid w:val="00E2024D"/>
    <w:rsid w:val="00E304B1"/>
    <w:rsid w:val="00E33AAE"/>
    <w:rsid w:val="00E41D2C"/>
    <w:rsid w:val="00E462B3"/>
    <w:rsid w:val="00E54472"/>
    <w:rsid w:val="00E618E7"/>
    <w:rsid w:val="00E6748B"/>
    <w:rsid w:val="00E7000F"/>
    <w:rsid w:val="00E75C40"/>
    <w:rsid w:val="00EA1AE5"/>
    <w:rsid w:val="00EB7A78"/>
    <w:rsid w:val="00EE2D7B"/>
    <w:rsid w:val="00EE336D"/>
    <w:rsid w:val="00EE4C33"/>
    <w:rsid w:val="00F26C65"/>
    <w:rsid w:val="00F52BBE"/>
    <w:rsid w:val="00F55B49"/>
    <w:rsid w:val="00F6190B"/>
    <w:rsid w:val="00FD192D"/>
    <w:rsid w:val="00FD684F"/>
    <w:rsid w:val="00FE0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Bullet"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1"/>
    <w:link w:val="10"/>
    <w:autoRedefine/>
    <w:uiPriority w:val="99"/>
    <w:qFormat/>
    <w:rsid w:val="004F1954"/>
    <w:pPr>
      <w:keepNext/>
      <w:pageBreakBefore/>
      <w:numPr>
        <w:numId w:val="8"/>
      </w:numPr>
      <w:spacing w:after="120" w:line="240" w:lineRule="auto"/>
      <w:jc w:val="center"/>
      <w:outlineLvl w:val="0"/>
    </w:pPr>
    <w:rPr>
      <w:rFonts w:ascii="Times New Roman" w:eastAsia="Times New Roman" w:hAnsi="Times New Roman" w:cs="Times New Roman"/>
      <w:b/>
      <w:caps/>
      <w:kern w:val="28"/>
      <w:sz w:val="32"/>
      <w:szCs w:val="20"/>
      <w:lang w:eastAsia="ru-RU"/>
    </w:rPr>
  </w:style>
  <w:style w:type="paragraph" w:styleId="2">
    <w:name w:val="heading 2"/>
    <w:aliases w:val="Intellex_Заголовок2,Заголовок 2 Интэллекс"/>
    <w:basedOn w:val="a0"/>
    <w:next w:val="a1"/>
    <w:link w:val="20"/>
    <w:uiPriority w:val="99"/>
    <w:qFormat/>
    <w:rsid w:val="00B40726"/>
    <w:pPr>
      <w:keepNext/>
      <w:numPr>
        <w:ilvl w:val="1"/>
        <w:numId w:val="8"/>
      </w:numPr>
      <w:spacing w:before="100" w:beforeAutospacing="1" w:after="240" w:line="240" w:lineRule="auto"/>
      <w:outlineLvl w:val="1"/>
    </w:pPr>
    <w:rPr>
      <w:rFonts w:ascii="Times New Roman" w:eastAsia="Times New Roman" w:hAnsi="Times New Roman" w:cs="Times New Roman"/>
      <w:b/>
      <w:smallCaps/>
      <w:sz w:val="32"/>
      <w:szCs w:val="20"/>
      <w:lang w:eastAsia="ru-RU"/>
    </w:rPr>
  </w:style>
  <w:style w:type="paragraph" w:styleId="3">
    <w:name w:val="heading 3"/>
    <w:basedOn w:val="a0"/>
    <w:next w:val="a1"/>
    <w:link w:val="30"/>
    <w:qFormat/>
    <w:rsid w:val="00B40726"/>
    <w:pPr>
      <w:keepNext/>
      <w:numPr>
        <w:ilvl w:val="2"/>
        <w:numId w:val="8"/>
      </w:numPr>
      <w:spacing w:before="240" w:after="180" w:line="240" w:lineRule="auto"/>
      <w:outlineLvl w:val="2"/>
    </w:pPr>
    <w:rPr>
      <w:rFonts w:ascii="Arial" w:eastAsia="Times New Roman" w:hAnsi="Arial" w:cs="Times New Roman"/>
      <w:b/>
      <w:smallCaps/>
      <w:sz w:val="24"/>
      <w:szCs w:val="20"/>
      <w:lang w:eastAsia="ru-RU"/>
    </w:rPr>
  </w:style>
  <w:style w:type="paragraph" w:styleId="40">
    <w:name w:val="heading 4"/>
    <w:basedOn w:val="a0"/>
    <w:next w:val="a1"/>
    <w:link w:val="41"/>
    <w:qFormat/>
    <w:rsid w:val="00B40726"/>
    <w:pPr>
      <w:keepNext/>
      <w:numPr>
        <w:ilvl w:val="3"/>
        <w:numId w:val="8"/>
      </w:numPr>
      <w:spacing w:before="240" w:after="180" w:line="240" w:lineRule="auto"/>
      <w:outlineLvl w:val="3"/>
    </w:pPr>
    <w:rPr>
      <w:rFonts w:ascii="Times New Roman" w:eastAsia="Times New Roman" w:hAnsi="Times New Roman" w:cs="Times New Roman"/>
      <w:b/>
      <w:sz w:val="24"/>
      <w:szCs w:val="20"/>
      <w:lang w:eastAsia="ru-RU"/>
    </w:rPr>
  </w:style>
  <w:style w:type="paragraph" w:styleId="50">
    <w:name w:val="heading 5"/>
    <w:basedOn w:val="a0"/>
    <w:next w:val="a1"/>
    <w:link w:val="51"/>
    <w:qFormat/>
    <w:rsid w:val="00B40726"/>
    <w:pPr>
      <w:keepNext/>
      <w:numPr>
        <w:ilvl w:val="4"/>
        <w:numId w:val="8"/>
      </w:numPr>
      <w:spacing w:before="240" w:after="180" w:line="240" w:lineRule="auto"/>
      <w:outlineLvl w:val="4"/>
    </w:pPr>
    <w:rPr>
      <w:rFonts w:ascii="Arial" w:eastAsia="Times New Roman" w:hAnsi="Arial" w:cs="Times New Roman"/>
      <w:b/>
      <w:sz w:val="20"/>
      <w:szCs w:val="20"/>
      <w:lang w:eastAsia="ru-RU"/>
    </w:rPr>
  </w:style>
  <w:style w:type="paragraph" w:styleId="6">
    <w:name w:val="heading 6"/>
    <w:basedOn w:val="a0"/>
    <w:next w:val="a1"/>
    <w:link w:val="60"/>
    <w:qFormat/>
    <w:rsid w:val="00B40726"/>
    <w:pPr>
      <w:keepNext/>
      <w:numPr>
        <w:ilvl w:val="5"/>
        <w:numId w:val="8"/>
      </w:numPr>
      <w:spacing w:before="240" w:after="180" w:line="240" w:lineRule="auto"/>
      <w:outlineLvl w:val="5"/>
    </w:pPr>
    <w:rPr>
      <w:rFonts w:ascii="Arial" w:eastAsia="Times New Roman" w:hAnsi="Arial" w:cs="Times New Roman"/>
      <w:sz w:val="20"/>
      <w:szCs w:val="20"/>
      <w:lang w:eastAsia="ru-RU"/>
    </w:rPr>
  </w:style>
  <w:style w:type="paragraph" w:styleId="7">
    <w:name w:val="heading 7"/>
    <w:basedOn w:val="a0"/>
    <w:next w:val="a1"/>
    <w:link w:val="70"/>
    <w:qFormat/>
    <w:rsid w:val="00B40726"/>
    <w:pPr>
      <w:keepNext/>
      <w:numPr>
        <w:ilvl w:val="6"/>
        <w:numId w:val="8"/>
      </w:numPr>
      <w:spacing w:before="240" w:after="180" w:line="240" w:lineRule="auto"/>
      <w:outlineLvl w:val="6"/>
    </w:pPr>
    <w:rPr>
      <w:rFonts w:ascii="Arial" w:eastAsia="Times New Roman" w:hAnsi="Arial" w:cs="Times New Roman"/>
      <w:sz w:val="20"/>
      <w:szCs w:val="20"/>
      <w:lang w:eastAsia="ru-RU"/>
    </w:rPr>
  </w:style>
  <w:style w:type="paragraph" w:styleId="8">
    <w:name w:val="heading 8"/>
    <w:basedOn w:val="a0"/>
    <w:next w:val="a1"/>
    <w:link w:val="80"/>
    <w:qFormat/>
    <w:rsid w:val="00B40726"/>
    <w:pPr>
      <w:keepNext/>
      <w:numPr>
        <w:ilvl w:val="7"/>
        <w:numId w:val="8"/>
      </w:numPr>
      <w:spacing w:before="240" w:after="180" w:line="240" w:lineRule="auto"/>
      <w:outlineLvl w:val="7"/>
    </w:pPr>
    <w:rPr>
      <w:rFonts w:ascii="Arial" w:eastAsia="Times New Roman" w:hAnsi="Arial" w:cs="Times New Roman"/>
      <w:sz w:val="20"/>
      <w:szCs w:val="20"/>
      <w:lang w:eastAsia="ru-RU"/>
    </w:rPr>
  </w:style>
  <w:style w:type="paragraph" w:styleId="9">
    <w:name w:val="heading 9"/>
    <w:basedOn w:val="a0"/>
    <w:next w:val="a1"/>
    <w:link w:val="90"/>
    <w:qFormat/>
    <w:rsid w:val="00B40726"/>
    <w:pPr>
      <w:keepNext/>
      <w:numPr>
        <w:ilvl w:val="8"/>
        <w:numId w:val="8"/>
      </w:numPr>
      <w:spacing w:before="240" w:after="180" w:line="240" w:lineRule="auto"/>
      <w:outlineLvl w:val="8"/>
    </w:pPr>
    <w:rPr>
      <w:rFonts w:ascii="Arial" w:eastAsia="Times New Roman" w:hAnsi="Arial" w:cs="Times New Roman"/>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aliases w:val="body text"/>
    <w:basedOn w:val="a0"/>
    <w:link w:val="a5"/>
    <w:rsid w:val="00B40726"/>
    <w:pPr>
      <w:spacing w:after="0" w:line="240" w:lineRule="auto"/>
      <w:ind w:firstLine="397"/>
      <w:jc w:val="both"/>
    </w:pPr>
    <w:rPr>
      <w:rFonts w:ascii="Times New Roman" w:eastAsia="Times New Roman" w:hAnsi="Times New Roman" w:cs="Times New Roman"/>
      <w:sz w:val="24"/>
      <w:szCs w:val="20"/>
      <w:lang w:eastAsia="ru-RU"/>
    </w:rPr>
  </w:style>
  <w:style w:type="character" w:customStyle="1" w:styleId="a5">
    <w:name w:val="Основной текст Знак"/>
    <w:aliases w:val="body text Знак"/>
    <w:basedOn w:val="a2"/>
    <w:link w:val="a1"/>
    <w:rsid w:val="00B40726"/>
    <w:rPr>
      <w:rFonts w:ascii="Times New Roman" w:eastAsia="Times New Roman" w:hAnsi="Times New Roman" w:cs="Times New Roman"/>
      <w:sz w:val="24"/>
      <w:szCs w:val="20"/>
      <w:lang w:eastAsia="ru-RU"/>
    </w:rPr>
  </w:style>
  <w:style w:type="character" w:customStyle="1" w:styleId="10">
    <w:name w:val="Заголовок 1 Знак"/>
    <w:basedOn w:val="a2"/>
    <w:link w:val="1"/>
    <w:rsid w:val="004F1954"/>
    <w:rPr>
      <w:rFonts w:ascii="Times New Roman" w:eastAsia="Times New Roman" w:hAnsi="Times New Roman" w:cs="Times New Roman"/>
      <w:b/>
      <w:caps/>
      <w:kern w:val="28"/>
      <w:sz w:val="32"/>
      <w:szCs w:val="20"/>
      <w:lang w:eastAsia="ru-RU"/>
    </w:rPr>
  </w:style>
  <w:style w:type="character" w:customStyle="1" w:styleId="20">
    <w:name w:val="Заголовок 2 Знак"/>
    <w:aliases w:val="Intellex_Заголовок2 Знак,Заголовок 2 Интэллекс Знак"/>
    <w:basedOn w:val="a2"/>
    <w:link w:val="2"/>
    <w:rsid w:val="00B40726"/>
    <w:rPr>
      <w:rFonts w:ascii="Times New Roman" w:eastAsia="Times New Roman" w:hAnsi="Times New Roman" w:cs="Times New Roman"/>
      <w:b/>
      <w:smallCaps/>
      <w:sz w:val="32"/>
      <w:szCs w:val="20"/>
      <w:lang w:eastAsia="ru-RU"/>
    </w:rPr>
  </w:style>
  <w:style w:type="character" w:customStyle="1" w:styleId="30">
    <w:name w:val="Заголовок 3 Знак"/>
    <w:basedOn w:val="a2"/>
    <w:link w:val="3"/>
    <w:rsid w:val="00B40726"/>
    <w:rPr>
      <w:rFonts w:ascii="Arial" w:eastAsia="Times New Roman" w:hAnsi="Arial" w:cs="Times New Roman"/>
      <w:b/>
      <w:smallCaps/>
      <w:sz w:val="24"/>
      <w:szCs w:val="20"/>
      <w:lang w:eastAsia="ru-RU"/>
    </w:rPr>
  </w:style>
  <w:style w:type="character" w:customStyle="1" w:styleId="41">
    <w:name w:val="Заголовок 4 Знак"/>
    <w:basedOn w:val="a2"/>
    <w:link w:val="40"/>
    <w:rsid w:val="00B40726"/>
    <w:rPr>
      <w:rFonts w:ascii="Times New Roman" w:eastAsia="Times New Roman" w:hAnsi="Times New Roman" w:cs="Times New Roman"/>
      <w:b/>
      <w:sz w:val="24"/>
      <w:szCs w:val="20"/>
      <w:lang w:eastAsia="ru-RU"/>
    </w:rPr>
  </w:style>
  <w:style w:type="character" w:customStyle="1" w:styleId="51">
    <w:name w:val="Заголовок 5 Знак"/>
    <w:basedOn w:val="a2"/>
    <w:link w:val="50"/>
    <w:rsid w:val="00B40726"/>
    <w:rPr>
      <w:rFonts w:ascii="Arial" w:eastAsia="Times New Roman" w:hAnsi="Arial" w:cs="Times New Roman"/>
      <w:b/>
      <w:sz w:val="20"/>
      <w:szCs w:val="20"/>
      <w:lang w:eastAsia="ru-RU"/>
    </w:rPr>
  </w:style>
  <w:style w:type="character" w:customStyle="1" w:styleId="60">
    <w:name w:val="Заголовок 6 Знак"/>
    <w:basedOn w:val="a2"/>
    <w:link w:val="6"/>
    <w:rsid w:val="00B40726"/>
    <w:rPr>
      <w:rFonts w:ascii="Arial" w:eastAsia="Times New Roman" w:hAnsi="Arial" w:cs="Times New Roman"/>
      <w:sz w:val="20"/>
      <w:szCs w:val="20"/>
      <w:lang w:eastAsia="ru-RU"/>
    </w:rPr>
  </w:style>
  <w:style w:type="character" w:customStyle="1" w:styleId="70">
    <w:name w:val="Заголовок 7 Знак"/>
    <w:basedOn w:val="a2"/>
    <w:link w:val="7"/>
    <w:rsid w:val="00B40726"/>
    <w:rPr>
      <w:rFonts w:ascii="Arial" w:eastAsia="Times New Roman" w:hAnsi="Arial" w:cs="Times New Roman"/>
      <w:sz w:val="20"/>
      <w:szCs w:val="20"/>
      <w:lang w:eastAsia="ru-RU"/>
    </w:rPr>
  </w:style>
  <w:style w:type="character" w:customStyle="1" w:styleId="80">
    <w:name w:val="Заголовок 8 Знак"/>
    <w:basedOn w:val="a2"/>
    <w:link w:val="8"/>
    <w:rsid w:val="00B40726"/>
    <w:rPr>
      <w:rFonts w:ascii="Arial" w:eastAsia="Times New Roman" w:hAnsi="Arial" w:cs="Times New Roman"/>
      <w:sz w:val="20"/>
      <w:szCs w:val="20"/>
      <w:lang w:eastAsia="ru-RU"/>
    </w:rPr>
  </w:style>
  <w:style w:type="character" w:customStyle="1" w:styleId="90">
    <w:name w:val="Заголовок 9 Знак"/>
    <w:basedOn w:val="a2"/>
    <w:link w:val="9"/>
    <w:rsid w:val="00B40726"/>
    <w:rPr>
      <w:rFonts w:ascii="Arial" w:eastAsia="Times New Roman" w:hAnsi="Arial" w:cs="Times New Roman"/>
      <w:sz w:val="20"/>
      <w:szCs w:val="20"/>
      <w:lang w:eastAsia="ru-RU"/>
    </w:rPr>
  </w:style>
  <w:style w:type="paragraph" w:customStyle="1" w:styleId="a6">
    <w:name w:val="Абзац ИнтэлЛекс"/>
    <w:basedOn w:val="a0"/>
    <w:autoRedefine/>
    <w:rsid w:val="00B40726"/>
    <w:pPr>
      <w:spacing w:after="120" w:line="240" w:lineRule="auto"/>
      <w:ind w:firstLine="426"/>
      <w:jc w:val="both"/>
    </w:pPr>
    <w:rPr>
      <w:rFonts w:ascii="Times New Roman" w:eastAsia="Times New Roman" w:hAnsi="Times New Roman" w:cs="Times New Roman"/>
      <w:sz w:val="28"/>
      <w:szCs w:val="20"/>
      <w:lang w:eastAsia="ru-RU"/>
    </w:rPr>
  </w:style>
  <w:style w:type="paragraph" w:styleId="a7">
    <w:name w:val="caption"/>
    <w:basedOn w:val="a0"/>
    <w:next w:val="a1"/>
    <w:autoRedefine/>
    <w:unhideWhenUsed/>
    <w:qFormat/>
    <w:rsid w:val="00332C96"/>
    <w:pPr>
      <w:spacing w:before="240" w:after="120" w:line="240" w:lineRule="auto"/>
      <w:jc w:val="center"/>
    </w:pPr>
    <w:rPr>
      <w:rFonts w:ascii="Times New Roman" w:eastAsia="Times New Roman" w:hAnsi="Times New Roman" w:cs="Times New Roman"/>
      <w:b/>
      <w:sz w:val="28"/>
      <w:szCs w:val="28"/>
      <w:lang w:eastAsia="ru-RU"/>
    </w:rPr>
  </w:style>
  <w:style w:type="paragraph" w:customStyle="1" w:styleId="Bodybullet">
    <w:name w:val="Body_bullet"/>
    <w:basedOn w:val="a1"/>
    <w:rsid w:val="0038513C"/>
    <w:pPr>
      <w:numPr>
        <w:numId w:val="3"/>
      </w:numPr>
      <w:tabs>
        <w:tab w:val="left" w:pos="992"/>
      </w:tabs>
    </w:pPr>
    <w:rPr>
      <w:szCs w:val="24"/>
      <w:lang w:eastAsia="en-US"/>
    </w:rPr>
  </w:style>
  <w:style w:type="paragraph" w:styleId="a">
    <w:name w:val="List Bullet"/>
    <w:basedOn w:val="a0"/>
    <w:autoRedefine/>
    <w:semiHidden/>
    <w:rsid w:val="0038513C"/>
    <w:pPr>
      <w:numPr>
        <w:numId w:val="4"/>
      </w:numPr>
      <w:spacing w:before="40" w:after="40" w:line="240" w:lineRule="auto"/>
      <w:jc w:val="both"/>
    </w:pPr>
    <w:rPr>
      <w:rFonts w:ascii="Times New Roman" w:eastAsia="Times New Roman" w:hAnsi="Times New Roman" w:cs="Times New Roman"/>
      <w:sz w:val="24"/>
      <w:szCs w:val="20"/>
      <w:lang w:val="en-US" w:eastAsia="ru-RU"/>
    </w:rPr>
  </w:style>
  <w:style w:type="paragraph" w:customStyle="1" w:styleId="TableCellC">
    <w:name w:val="Table Cell C"/>
    <w:basedOn w:val="a0"/>
    <w:rsid w:val="0038513C"/>
    <w:pPr>
      <w:spacing w:after="0" w:line="240" w:lineRule="auto"/>
      <w:jc w:val="center"/>
    </w:pPr>
    <w:rPr>
      <w:rFonts w:ascii="Times New Roman" w:eastAsia="Times New Roman" w:hAnsi="Times New Roman" w:cs="Times New Roman"/>
      <w:sz w:val="24"/>
      <w:szCs w:val="20"/>
      <w:lang w:eastAsia="ru-RU"/>
    </w:rPr>
  </w:style>
  <w:style w:type="paragraph" w:styleId="21">
    <w:name w:val="toc 2"/>
    <w:basedOn w:val="a0"/>
    <w:next w:val="a1"/>
    <w:uiPriority w:val="39"/>
    <w:rsid w:val="002912EB"/>
    <w:pPr>
      <w:tabs>
        <w:tab w:val="left" w:pos="567"/>
        <w:tab w:val="right" w:leader="dot" w:pos="9638"/>
      </w:tabs>
      <w:spacing w:after="0" w:line="240" w:lineRule="auto"/>
      <w:ind w:left="240"/>
    </w:pPr>
    <w:rPr>
      <w:rFonts w:ascii="Times New Roman" w:eastAsia="Times New Roman" w:hAnsi="Times New Roman" w:cs="Times New Roman"/>
      <w:sz w:val="24"/>
      <w:szCs w:val="20"/>
      <w:lang w:eastAsia="ru-RU"/>
    </w:rPr>
  </w:style>
  <w:style w:type="paragraph" w:styleId="a8">
    <w:name w:val="Title"/>
    <w:basedOn w:val="a0"/>
    <w:link w:val="a9"/>
    <w:qFormat/>
    <w:rsid w:val="002912EB"/>
    <w:pPr>
      <w:spacing w:after="0" w:line="240" w:lineRule="auto"/>
      <w:jc w:val="center"/>
    </w:pPr>
    <w:rPr>
      <w:rFonts w:ascii="Arial" w:eastAsia="Times New Roman" w:hAnsi="Arial" w:cs="Times New Roman"/>
      <w:caps/>
      <w:spacing w:val="54"/>
      <w:sz w:val="28"/>
      <w:szCs w:val="20"/>
      <w:lang w:eastAsia="ru-RU"/>
    </w:rPr>
  </w:style>
  <w:style w:type="character" w:customStyle="1" w:styleId="a9">
    <w:name w:val="Название Знак"/>
    <w:basedOn w:val="a2"/>
    <w:link w:val="a8"/>
    <w:rsid w:val="002912EB"/>
    <w:rPr>
      <w:rFonts w:ascii="Arial" w:eastAsia="Times New Roman" w:hAnsi="Arial" w:cs="Times New Roman"/>
      <w:caps/>
      <w:spacing w:val="54"/>
      <w:sz w:val="28"/>
      <w:szCs w:val="20"/>
      <w:lang w:eastAsia="ru-RU"/>
    </w:rPr>
  </w:style>
  <w:style w:type="paragraph" w:styleId="11">
    <w:name w:val="toc 1"/>
    <w:basedOn w:val="a0"/>
    <w:next w:val="a1"/>
    <w:uiPriority w:val="39"/>
    <w:rsid w:val="002912EB"/>
    <w:pPr>
      <w:tabs>
        <w:tab w:val="left" w:pos="284"/>
        <w:tab w:val="right" w:leader="dot" w:pos="9638"/>
      </w:tabs>
      <w:spacing w:after="0" w:line="240" w:lineRule="auto"/>
    </w:pPr>
    <w:rPr>
      <w:rFonts w:ascii="Times New Roman" w:eastAsia="Times New Roman" w:hAnsi="Times New Roman" w:cs="Times New Roman"/>
      <w:sz w:val="24"/>
      <w:szCs w:val="20"/>
      <w:lang w:eastAsia="ru-RU"/>
    </w:rPr>
  </w:style>
  <w:style w:type="paragraph" w:styleId="31">
    <w:name w:val="toc 3"/>
    <w:basedOn w:val="a0"/>
    <w:next w:val="a1"/>
    <w:uiPriority w:val="39"/>
    <w:rsid w:val="002912EB"/>
    <w:pPr>
      <w:tabs>
        <w:tab w:val="left" w:pos="1134"/>
        <w:tab w:val="right" w:leader="dot" w:pos="9638"/>
      </w:tabs>
      <w:spacing w:after="0" w:line="240" w:lineRule="auto"/>
      <w:ind w:left="480"/>
    </w:pPr>
    <w:rPr>
      <w:rFonts w:ascii="Times New Roman" w:eastAsia="Times New Roman" w:hAnsi="Times New Roman" w:cs="Times New Roman"/>
      <w:sz w:val="24"/>
      <w:szCs w:val="20"/>
      <w:lang w:eastAsia="ru-RU"/>
    </w:rPr>
  </w:style>
  <w:style w:type="character" w:styleId="aa">
    <w:name w:val="Hyperlink"/>
    <w:basedOn w:val="a2"/>
    <w:uiPriority w:val="99"/>
    <w:rsid w:val="002912EB"/>
    <w:rPr>
      <w:color w:val="0000FF"/>
      <w:u w:val="single"/>
    </w:rPr>
  </w:style>
  <w:style w:type="paragraph" w:customStyle="1" w:styleId="2Int">
    <w:name w:val="Заголовок 2 Int"/>
    <w:basedOn w:val="2"/>
    <w:autoRedefine/>
    <w:rsid w:val="00811558"/>
    <w:pPr>
      <w:numPr>
        <w:ilvl w:val="0"/>
        <w:numId w:val="0"/>
      </w:numPr>
      <w:tabs>
        <w:tab w:val="left" w:pos="567"/>
        <w:tab w:val="num" w:pos="1778"/>
      </w:tabs>
      <w:spacing w:before="240" w:beforeAutospacing="0" w:after="120"/>
      <w:ind w:left="754" w:hanging="397"/>
    </w:pPr>
    <w:rPr>
      <w:bCs/>
      <w:kern w:val="32"/>
      <w:szCs w:val="32"/>
    </w:rPr>
  </w:style>
  <w:style w:type="paragraph" w:styleId="ab">
    <w:name w:val="Body Text Indent"/>
    <w:basedOn w:val="a0"/>
    <w:link w:val="ac"/>
    <w:uiPriority w:val="99"/>
    <w:semiHidden/>
    <w:unhideWhenUsed/>
    <w:rsid w:val="007770E3"/>
    <w:pPr>
      <w:spacing w:after="120"/>
      <w:ind w:left="283"/>
    </w:pPr>
  </w:style>
  <w:style w:type="character" w:customStyle="1" w:styleId="ac">
    <w:name w:val="Основной текст с отступом Знак"/>
    <w:basedOn w:val="a2"/>
    <w:link w:val="ab"/>
    <w:uiPriority w:val="99"/>
    <w:semiHidden/>
    <w:rsid w:val="007770E3"/>
  </w:style>
  <w:style w:type="paragraph" w:styleId="91">
    <w:name w:val="toc 9"/>
    <w:basedOn w:val="a0"/>
    <w:next w:val="a0"/>
    <w:autoRedefine/>
    <w:uiPriority w:val="39"/>
    <w:unhideWhenUsed/>
    <w:rsid w:val="00137390"/>
    <w:pPr>
      <w:spacing w:after="100"/>
      <w:ind w:left="1760"/>
    </w:pPr>
  </w:style>
  <w:style w:type="paragraph" w:customStyle="1" w:styleId="TableCellL">
    <w:name w:val="Table Cell L"/>
    <w:basedOn w:val="a0"/>
    <w:rsid w:val="004A7CC9"/>
    <w:pPr>
      <w:spacing w:after="0" w:line="240" w:lineRule="auto"/>
    </w:pPr>
    <w:rPr>
      <w:rFonts w:ascii="Times New Roman" w:eastAsia="Times New Roman" w:hAnsi="Times New Roman" w:cs="Times New Roman"/>
      <w:sz w:val="24"/>
      <w:szCs w:val="20"/>
      <w:lang w:eastAsia="ru-RU"/>
    </w:rPr>
  </w:style>
  <w:style w:type="paragraph" w:styleId="32">
    <w:name w:val="Body Text Indent 3"/>
    <w:basedOn w:val="a0"/>
    <w:link w:val="33"/>
    <w:uiPriority w:val="99"/>
    <w:semiHidden/>
    <w:unhideWhenUsed/>
    <w:rsid w:val="00EE2D7B"/>
    <w:pPr>
      <w:spacing w:after="120"/>
      <w:ind w:left="283"/>
    </w:pPr>
    <w:rPr>
      <w:sz w:val="16"/>
      <w:szCs w:val="16"/>
    </w:rPr>
  </w:style>
  <w:style w:type="character" w:customStyle="1" w:styleId="33">
    <w:name w:val="Основной текст с отступом 3 Знак"/>
    <w:basedOn w:val="a2"/>
    <w:link w:val="32"/>
    <w:uiPriority w:val="99"/>
    <w:semiHidden/>
    <w:rsid w:val="00EE2D7B"/>
    <w:rPr>
      <w:sz w:val="16"/>
      <w:szCs w:val="16"/>
    </w:rPr>
  </w:style>
  <w:style w:type="paragraph" w:styleId="ad">
    <w:name w:val="footnote text"/>
    <w:basedOn w:val="a0"/>
    <w:link w:val="ae"/>
    <w:semiHidden/>
    <w:rsid w:val="00EE2D7B"/>
    <w:pPr>
      <w:spacing w:after="0" w:line="240" w:lineRule="auto"/>
    </w:pPr>
    <w:rPr>
      <w:rFonts w:ascii="Times New Roman" w:eastAsia="Times New Roman" w:hAnsi="Times New Roman" w:cs="Times New Roman"/>
      <w:sz w:val="24"/>
      <w:szCs w:val="20"/>
      <w:lang w:eastAsia="ru-RU"/>
    </w:rPr>
  </w:style>
  <w:style w:type="character" w:customStyle="1" w:styleId="ae">
    <w:name w:val="Текст сноски Знак"/>
    <w:basedOn w:val="a2"/>
    <w:link w:val="ad"/>
    <w:semiHidden/>
    <w:rsid w:val="00EE2D7B"/>
    <w:rPr>
      <w:rFonts w:ascii="Times New Roman" w:eastAsia="Times New Roman" w:hAnsi="Times New Roman" w:cs="Times New Roman"/>
      <w:sz w:val="24"/>
      <w:szCs w:val="20"/>
      <w:lang w:eastAsia="ru-RU"/>
    </w:rPr>
  </w:style>
  <w:style w:type="paragraph" w:customStyle="1" w:styleId="TableCellJ">
    <w:name w:val="Table Cell J"/>
    <w:basedOn w:val="TableCellL"/>
    <w:rsid w:val="00EE2D7B"/>
    <w:pPr>
      <w:jc w:val="both"/>
    </w:pPr>
  </w:style>
  <w:style w:type="paragraph" w:customStyle="1" w:styleId="af">
    <w:name w:val="Стиль полужирный По центру"/>
    <w:basedOn w:val="a0"/>
    <w:rsid w:val="00F26C65"/>
    <w:pPr>
      <w:spacing w:after="0" w:line="312" w:lineRule="auto"/>
      <w:jc w:val="center"/>
    </w:pPr>
    <w:rPr>
      <w:rFonts w:ascii="Times New Roman" w:eastAsia="Times New Roman" w:hAnsi="Times New Roman" w:cs="Times New Roman"/>
      <w:b/>
      <w:bCs/>
      <w:sz w:val="24"/>
      <w:szCs w:val="20"/>
      <w:lang w:eastAsia="ru-RU"/>
    </w:rPr>
  </w:style>
  <w:style w:type="paragraph" w:customStyle="1" w:styleId="Intellex">
    <w:name w:val="Абзац_Intellex"/>
    <w:basedOn w:val="a0"/>
    <w:rsid w:val="004F65E0"/>
    <w:pPr>
      <w:spacing w:after="120" w:line="240" w:lineRule="auto"/>
      <w:ind w:firstLine="397"/>
      <w:jc w:val="both"/>
    </w:pPr>
    <w:rPr>
      <w:rFonts w:ascii="Times New Roman" w:eastAsia="Times New Roman" w:hAnsi="Times New Roman" w:cs="Times New Roman"/>
      <w:sz w:val="28"/>
      <w:szCs w:val="24"/>
      <w:lang w:eastAsia="ru-RU"/>
    </w:rPr>
  </w:style>
  <w:style w:type="paragraph" w:styleId="af0">
    <w:name w:val="List Paragraph"/>
    <w:aliases w:val="Bullet Number,Нумерованый список,List Paragraph1,Bullet List,FooterText,numbered,lp1,Маркер,название,ПС - Нумерованный,A_маркированный_список,ПАРАГРАФ,Абзац списка2,List Paragraph"/>
    <w:basedOn w:val="a0"/>
    <w:link w:val="af1"/>
    <w:uiPriority w:val="34"/>
    <w:qFormat/>
    <w:rsid w:val="004F65E0"/>
    <w:pPr>
      <w:spacing w:after="200" w:line="276" w:lineRule="auto"/>
      <w:ind w:left="720"/>
      <w:contextualSpacing/>
    </w:pPr>
    <w:rPr>
      <w:rFonts w:ascii="Calibri" w:eastAsia="MS Mincho" w:hAnsi="Calibri" w:cs="Times New Roman"/>
      <w:lang w:val="x-none" w:eastAsia="ja-JP"/>
    </w:rPr>
  </w:style>
  <w:style w:type="character" w:customStyle="1" w:styleId="af1">
    <w:name w:val="Абзац списка Знак"/>
    <w:aliases w:val="Bullet Number Знак,Нумерованый список Знак,List Paragraph1 Знак,Bullet List Знак,FooterText Знак,numbered Знак,lp1 Знак,Маркер Знак,название Знак,ПС - Нумерованный Знак,A_маркированный_список Знак,ПАРАГРАФ Знак,Абзац списка2 Знак"/>
    <w:link w:val="af0"/>
    <w:uiPriority w:val="34"/>
    <w:rsid w:val="004F65E0"/>
    <w:rPr>
      <w:rFonts w:ascii="Calibri" w:eastAsia="MS Mincho" w:hAnsi="Calibri" w:cs="Times New Roman"/>
      <w:lang w:val="x-none" w:eastAsia="ja-JP"/>
    </w:rPr>
  </w:style>
  <w:style w:type="paragraph" w:styleId="af2">
    <w:name w:val="TOC Heading"/>
    <w:basedOn w:val="1"/>
    <w:next w:val="a0"/>
    <w:uiPriority w:val="39"/>
    <w:unhideWhenUsed/>
    <w:qFormat/>
    <w:rsid w:val="00C87A67"/>
    <w:pPr>
      <w:pageBreakBefore w:val="0"/>
      <w:numPr>
        <w:numId w:val="0"/>
      </w:numPr>
      <w:spacing w:before="240" w:after="0" w:line="259" w:lineRule="auto"/>
      <w:outlineLvl w:val="9"/>
    </w:pPr>
    <w:rPr>
      <w:rFonts w:asciiTheme="majorHAnsi" w:eastAsiaTheme="majorEastAsia" w:hAnsiTheme="majorHAnsi" w:cstheme="majorBidi"/>
      <w:b w:val="0"/>
      <w:caps w:val="0"/>
      <w:color w:val="2E74B5" w:themeColor="accent1" w:themeShade="BF"/>
      <w:kern w:val="0"/>
      <w:szCs w:val="32"/>
    </w:rPr>
  </w:style>
  <w:style w:type="paragraph" w:styleId="4">
    <w:name w:val="List Bullet 4"/>
    <w:basedOn w:val="a0"/>
    <w:semiHidden/>
    <w:rsid w:val="00D975CF"/>
    <w:pPr>
      <w:numPr>
        <w:numId w:val="14"/>
      </w:numPr>
      <w:spacing w:before="40" w:after="40" w:line="240" w:lineRule="auto"/>
      <w:jc w:val="both"/>
    </w:pPr>
    <w:rPr>
      <w:rFonts w:ascii="Times New Roman" w:eastAsia="Times New Roman" w:hAnsi="Times New Roman" w:cs="Times New Roman"/>
      <w:sz w:val="24"/>
      <w:szCs w:val="20"/>
      <w:lang w:eastAsia="ru-RU"/>
    </w:rPr>
  </w:style>
  <w:style w:type="paragraph" w:styleId="af3">
    <w:name w:val="Subtitle"/>
    <w:basedOn w:val="a0"/>
    <w:link w:val="af4"/>
    <w:qFormat/>
    <w:rsid w:val="00B84894"/>
    <w:pPr>
      <w:spacing w:after="60" w:line="240" w:lineRule="auto"/>
      <w:jc w:val="center"/>
      <w:outlineLvl w:val="1"/>
    </w:pPr>
    <w:rPr>
      <w:rFonts w:ascii="Arial" w:eastAsia="Times New Roman" w:hAnsi="Arial" w:cs="Times New Roman"/>
      <w:sz w:val="24"/>
      <w:szCs w:val="20"/>
      <w:lang w:eastAsia="ru-RU"/>
    </w:rPr>
  </w:style>
  <w:style w:type="character" w:customStyle="1" w:styleId="af4">
    <w:name w:val="Подзаголовок Знак"/>
    <w:basedOn w:val="a2"/>
    <w:link w:val="af3"/>
    <w:rsid w:val="00B84894"/>
    <w:rPr>
      <w:rFonts w:ascii="Arial" w:eastAsia="Times New Roman" w:hAnsi="Arial" w:cs="Times New Roman"/>
      <w:sz w:val="24"/>
      <w:szCs w:val="20"/>
      <w:lang w:eastAsia="ru-RU"/>
    </w:rPr>
  </w:style>
  <w:style w:type="paragraph" w:styleId="34">
    <w:name w:val="Body Text 3"/>
    <w:basedOn w:val="a0"/>
    <w:link w:val="35"/>
    <w:uiPriority w:val="99"/>
    <w:semiHidden/>
    <w:unhideWhenUsed/>
    <w:rsid w:val="00BA2916"/>
    <w:pPr>
      <w:spacing w:after="120"/>
    </w:pPr>
    <w:rPr>
      <w:sz w:val="16"/>
      <w:szCs w:val="16"/>
    </w:rPr>
  </w:style>
  <w:style w:type="character" w:customStyle="1" w:styleId="35">
    <w:name w:val="Основной текст 3 Знак"/>
    <w:basedOn w:val="a2"/>
    <w:link w:val="34"/>
    <w:uiPriority w:val="99"/>
    <w:semiHidden/>
    <w:rsid w:val="00BA2916"/>
    <w:rPr>
      <w:sz w:val="16"/>
      <w:szCs w:val="16"/>
    </w:rPr>
  </w:style>
  <w:style w:type="paragraph" w:styleId="af5">
    <w:name w:val="header"/>
    <w:basedOn w:val="a0"/>
    <w:link w:val="af6"/>
    <w:uiPriority w:val="99"/>
    <w:unhideWhenUsed/>
    <w:rsid w:val="00BA2916"/>
    <w:pPr>
      <w:tabs>
        <w:tab w:val="center" w:pos="4153"/>
        <w:tab w:val="right" w:pos="8306"/>
      </w:tabs>
      <w:spacing w:after="0" w:line="240" w:lineRule="auto"/>
    </w:pPr>
    <w:rPr>
      <w:rFonts w:ascii="Times New Roman" w:eastAsia="Times New Roman" w:hAnsi="Times New Roman" w:cs="Times New Roman"/>
      <w:sz w:val="18"/>
      <w:szCs w:val="20"/>
      <w:lang w:eastAsia="ru-RU"/>
    </w:rPr>
  </w:style>
  <w:style w:type="character" w:customStyle="1" w:styleId="af6">
    <w:name w:val="Верхний колонтитул Знак"/>
    <w:basedOn w:val="a2"/>
    <w:link w:val="af5"/>
    <w:uiPriority w:val="99"/>
    <w:rsid w:val="00BA2916"/>
    <w:rPr>
      <w:rFonts w:ascii="Times New Roman" w:eastAsia="Times New Roman" w:hAnsi="Times New Roman" w:cs="Times New Roman"/>
      <w:sz w:val="18"/>
      <w:szCs w:val="20"/>
      <w:lang w:eastAsia="ru-RU"/>
    </w:rPr>
  </w:style>
  <w:style w:type="paragraph" w:styleId="af7">
    <w:name w:val="Normal (Web)"/>
    <w:basedOn w:val="a0"/>
    <w:uiPriority w:val="99"/>
    <w:semiHidden/>
    <w:unhideWhenUsed/>
    <w:rsid w:val="00BA29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Balloon Text"/>
    <w:basedOn w:val="a0"/>
    <w:link w:val="af9"/>
    <w:uiPriority w:val="99"/>
    <w:semiHidden/>
    <w:unhideWhenUsed/>
    <w:rsid w:val="004A4E88"/>
    <w:pPr>
      <w:spacing w:after="0" w:line="240" w:lineRule="auto"/>
    </w:pPr>
    <w:rPr>
      <w:rFonts w:ascii="Tahoma" w:hAnsi="Tahoma" w:cs="Tahoma"/>
      <w:sz w:val="16"/>
      <w:szCs w:val="16"/>
    </w:rPr>
  </w:style>
  <w:style w:type="character" w:customStyle="1" w:styleId="af9">
    <w:name w:val="Текст выноски Знак"/>
    <w:basedOn w:val="a2"/>
    <w:link w:val="af8"/>
    <w:uiPriority w:val="99"/>
    <w:semiHidden/>
    <w:rsid w:val="004A4E88"/>
    <w:rPr>
      <w:rFonts w:ascii="Tahoma" w:hAnsi="Tahoma" w:cs="Tahoma"/>
      <w:sz w:val="16"/>
      <w:szCs w:val="16"/>
    </w:rPr>
  </w:style>
  <w:style w:type="paragraph" w:styleId="5">
    <w:name w:val="List Bullet 5"/>
    <w:basedOn w:val="a0"/>
    <w:autoRedefine/>
    <w:rsid w:val="00605B64"/>
    <w:pPr>
      <w:numPr>
        <w:numId w:val="32"/>
      </w:numPr>
      <w:spacing w:before="40" w:after="40" w:line="240" w:lineRule="auto"/>
      <w:jc w:val="both"/>
    </w:pPr>
    <w:rPr>
      <w:rFonts w:ascii="Times New Roman" w:eastAsia="Times New Roman" w:hAnsi="Times New Roman" w:cs="Times New Roman"/>
      <w:sz w:val="24"/>
      <w:szCs w:val="20"/>
      <w:lang w:eastAsia="ru-RU"/>
    </w:rPr>
  </w:style>
  <w:style w:type="paragraph" w:styleId="afa">
    <w:name w:val="footer"/>
    <w:basedOn w:val="a0"/>
    <w:link w:val="afb"/>
    <w:uiPriority w:val="99"/>
    <w:unhideWhenUsed/>
    <w:rsid w:val="00605B64"/>
    <w:pPr>
      <w:tabs>
        <w:tab w:val="center" w:pos="4677"/>
        <w:tab w:val="right" w:pos="9355"/>
      </w:tabs>
      <w:spacing w:after="0" w:line="240" w:lineRule="auto"/>
    </w:pPr>
  </w:style>
  <w:style w:type="character" w:customStyle="1" w:styleId="afb">
    <w:name w:val="Нижний колонтитул Знак"/>
    <w:basedOn w:val="a2"/>
    <w:link w:val="afa"/>
    <w:uiPriority w:val="99"/>
    <w:rsid w:val="00605B64"/>
  </w:style>
  <w:style w:type="character" w:styleId="afc">
    <w:name w:val="page number"/>
    <w:rsid w:val="00605B64"/>
    <w:rPr>
      <w:rFonts w:ascii="Times New Roman" w:hAnsi="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Bullet"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1"/>
    <w:link w:val="10"/>
    <w:autoRedefine/>
    <w:uiPriority w:val="99"/>
    <w:qFormat/>
    <w:rsid w:val="004F1954"/>
    <w:pPr>
      <w:keepNext/>
      <w:pageBreakBefore/>
      <w:numPr>
        <w:numId w:val="8"/>
      </w:numPr>
      <w:spacing w:after="120" w:line="240" w:lineRule="auto"/>
      <w:jc w:val="center"/>
      <w:outlineLvl w:val="0"/>
    </w:pPr>
    <w:rPr>
      <w:rFonts w:ascii="Times New Roman" w:eastAsia="Times New Roman" w:hAnsi="Times New Roman" w:cs="Times New Roman"/>
      <w:b/>
      <w:caps/>
      <w:kern w:val="28"/>
      <w:sz w:val="32"/>
      <w:szCs w:val="20"/>
      <w:lang w:eastAsia="ru-RU"/>
    </w:rPr>
  </w:style>
  <w:style w:type="paragraph" w:styleId="2">
    <w:name w:val="heading 2"/>
    <w:aliases w:val="Intellex_Заголовок2,Заголовок 2 Интэллекс"/>
    <w:basedOn w:val="a0"/>
    <w:next w:val="a1"/>
    <w:link w:val="20"/>
    <w:uiPriority w:val="99"/>
    <w:qFormat/>
    <w:rsid w:val="00B40726"/>
    <w:pPr>
      <w:keepNext/>
      <w:numPr>
        <w:ilvl w:val="1"/>
        <w:numId w:val="8"/>
      </w:numPr>
      <w:spacing w:before="100" w:beforeAutospacing="1" w:after="240" w:line="240" w:lineRule="auto"/>
      <w:outlineLvl w:val="1"/>
    </w:pPr>
    <w:rPr>
      <w:rFonts w:ascii="Times New Roman" w:eastAsia="Times New Roman" w:hAnsi="Times New Roman" w:cs="Times New Roman"/>
      <w:b/>
      <w:smallCaps/>
      <w:sz w:val="32"/>
      <w:szCs w:val="20"/>
      <w:lang w:eastAsia="ru-RU"/>
    </w:rPr>
  </w:style>
  <w:style w:type="paragraph" w:styleId="3">
    <w:name w:val="heading 3"/>
    <w:basedOn w:val="a0"/>
    <w:next w:val="a1"/>
    <w:link w:val="30"/>
    <w:qFormat/>
    <w:rsid w:val="00B40726"/>
    <w:pPr>
      <w:keepNext/>
      <w:numPr>
        <w:ilvl w:val="2"/>
        <w:numId w:val="8"/>
      </w:numPr>
      <w:spacing w:before="240" w:after="180" w:line="240" w:lineRule="auto"/>
      <w:outlineLvl w:val="2"/>
    </w:pPr>
    <w:rPr>
      <w:rFonts w:ascii="Arial" w:eastAsia="Times New Roman" w:hAnsi="Arial" w:cs="Times New Roman"/>
      <w:b/>
      <w:smallCaps/>
      <w:sz w:val="24"/>
      <w:szCs w:val="20"/>
      <w:lang w:eastAsia="ru-RU"/>
    </w:rPr>
  </w:style>
  <w:style w:type="paragraph" w:styleId="40">
    <w:name w:val="heading 4"/>
    <w:basedOn w:val="a0"/>
    <w:next w:val="a1"/>
    <w:link w:val="41"/>
    <w:qFormat/>
    <w:rsid w:val="00B40726"/>
    <w:pPr>
      <w:keepNext/>
      <w:numPr>
        <w:ilvl w:val="3"/>
        <w:numId w:val="8"/>
      </w:numPr>
      <w:spacing w:before="240" w:after="180" w:line="240" w:lineRule="auto"/>
      <w:outlineLvl w:val="3"/>
    </w:pPr>
    <w:rPr>
      <w:rFonts w:ascii="Times New Roman" w:eastAsia="Times New Roman" w:hAnsi="Times New Roman" w:cs="Times New Roman"/>
      <w:b/>
      <w:sz w:val="24"/>
      <w:szCs w:val="20"/>
      <w:lang w:eastAsia="ru-RU"/>
    </w:rPr>
  </w:style>
  <w:style w:type="paragraph" w:styleId="50">
    <w:name w:val="heading 5"/>
    <w:basedOn w:val="a0"/>
    <w:next w:val="a1"/>
    <w:link w:val="51"/>
    <w:qFormat/>
    <w:rsid w:val="00B40726"/>
    <w:pPr>
      <w:keepNext/>
      <w:numPr>
        <w:ilvl w:val="4"/>
        <w:numId w:val="8"/>
      </w:numPr>
      <w:spacing w:before="240" w:after="180" w:line="240" w:lineRule="auto"/>
      <w:outlineLvl w:val="4"/>
    </w:pPr>
    <w:rPr>
      <w:rFonts w:ascii="Arial" w:eastAsia="Times New Roman" w:hAnsi="Arial" w:cs="Times New Roman"/>
      <w:b/>
      <w:sz w:val="20"/>
      <w:szCs w:val="20"/>
      <w:lang w:eastAsia="ru-RU"/>
    </w:rPr>
  </w:style>
  <w:style w:type="paragraph" w:styleId="6">
    <w:name w:val="heading 6"/>
    <w:basedOn w:val="a0"/>
    <w:next w:val="a1"/>
    <w:link w:val="60"/>
    <w:qFormat/>
    <w:rsid w:val="00B40726"/>
    <w:pPr>
      <w:keepNext/>
      <w:numPr>
        <w:ilvl w:val="5"/>
        <w:numId w:val="8"/>
      </w:numPr>
      <w:spacing w:before="240" w:after="180" w:line="240" w:lineRule="auto"/>
      <w:outlineLvl w:val="5"/>
    </w:pPr>
    <w:rPr>
      <w:rFonts w:ascii="Arial" w:eastAsia="Times New Roman" w:hAnsi="Arial" w:cs="Times New Roman"/>
      <w:sz w:val="20"/>
      <w:szCs w:val="20"/>
      <w:lang w:eastAsia="ru-RU"/>
    </w:rPr>
  </w:style>
  <w:style w:type="paragraph" w:styleId="7">
    <w:name w:val="heading 7"/>
    <w:basedOn w:val="a0"/>
    <w:next w:val="a1"/>
    <w:link w:val="70"/>
    <w:qFormat/>
    <w:rsid w:val="00B40726"/>
    <w:pPr>
      <w:keepNext/>
      <w:numPr>
        <w:ilvl w:val="6"/>
        <w:numId w:val="8"/>
      </w:numPr>
      <w:spacing w:before="240" w:after="180" w:line="240" w:lineRule="auto"/>
      <w:outlineLvl w:val="6"/>
    </w:pPr>
    <w:rPr>
      <w:rFonts w:ascii="Arial" w:eastAsia="Times New Roman" w:hAnsi="Arial" w:cs="Times New Roman"/>
      <w:sz w:val="20"/>
      <w:szCs w:val="20"/>
      <w:lang w:eastAsia="ru-RU"/>
    </w:rPr>
  </w:style>
  <w:style w:type="paragraph" w:styleId="8">
    <w:name w:val="heading 8"/>
    <w:basedOn w:val="a0"/>
    <w:next w:val="a1"/>
    <w:link w:val="80"/>
    <w:qFormat/>
    <w:rsid w:val="00B40726"/>
    <w:pPr>
      <w:keepNext/>
      <w:numPr>
        <w:ilvl w:val="7"/>
        <w:numId w:val="8"/>
      </w:numPr>
      <w:spacing w:before="240" w:after="180" w:line="240" w:lineRule="auto"/>
      <w:outlineLvl w:val="7"/>
    </w:pPr>
    <w:rPr>
      <w:rFonts w:ascii="Arial" w:eastAsia="Times New Roman" w:hAnsi="Arial" w:cs="Times New Roman"/>
      <w:sz w:val="20"/>
      <w:szCs w:val="20"/>
      <w:lang w:eastAsia="ru-RU"/>
    </w:rPr>
  </w:style>
  <w:style w:type="paragraph" w:styleId="9">
    <w:name w:val="heading 9"/>
    <w:basedOn w:val="a0"/>
    <w:next w:val="a1"/>
    <w:link w:val="90"/>
    <w:qFormat/>
    <w:rsid w:val="00B40726"/>
    <w:pPr>
      <w:keepNext/>
      <w:numPr>
        <w:ilvl w:val="8"/>
        <w:numId w:val="8"/>
      </w:numPr>
      <w:spacing w:before="240" w:after="180" w:line="240" w:lineRule="auto"/>
      <w:outlineLvl w:val="8"/>
    </w:pPr>
    <w:rPr>
      <w:rFonts w:ascii="Arial" w:eastAsia="Times New Roman" w:hAnsi="Arial" w:cs="Times New Roman"/>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aliases w:val="body text"/>
    <w:basedOn w:val="a0"/>
    <w:link w:val="a5"/>
    <w:rsid w:val="00B40726"/>
    <w:pPr>
      <w:spacing w:after="0" w:line="240" w:lineRule="auto"/>
      <w:ind w:firstLine="397"/>
      <w:jc w:val="both"/>
    </w:pPr>
    <w:rPr>
      <w:rFonts w:ascii="Times New Roman" w:eastAsia="Times New Roman" w:hAnsi="Times New Roman" w:cs="Times New Roman"/>
      <w:sz w:val="24"/>
      <w:szCs w:val="20"/>
      <w:lang w:eastAsia="ru-RU"/>
    </w:rPr>
  </w:style>
  <w:style w:type="character" w:customStyle="1" w:styleId="a5">
    <w:name w:val="Основной текст Знак"/>
    <w:aliases w:val="body text Знак"/>
    <w:basedOn w:val="a2"/>
    <w:link w:val="a1"/>
    <w:rsid w:val="00B40726"/>
    <w:rPr>
      <w:rFonts w:ascii="Times New Roman" w:eastAsia="Times New Roman" w:hAnsi="Times New Roman" w:cs="Times New Roman"/>
      <w:sz w:val="24"/>
      <w:szCs w:val="20"/>
      <w:lang w:eastAsia="ru-RU"/>
    </w:rPr>
  </w:style>
  <w:style w:type="character" w:customStyle="1" w:styleId="10">
    <w:name w:val="Заголовок 1 Знак"/>
    <w:basedOn w:val="a2"/>
    <w:link w:val="1"/>
    <w:rsid w:val="004F1954"/>
    <w:rPr>
      <w:rFonts w:ascii="Times New Roman" w:eastAsia="Times New Roman" w:hAnsi="Times New Roman" w:cs="Times New Roman"/>
      <w:b/>
      <w:caps/>
      <w:kern w:val="28"/>
      <w:sz w:val="32"/>
      <w:szCs w:val="20"/>
      <w:lang w:eastAsia="ru-RU"/>
    </w:rPr>
  </w:style>
  <w:style w:type="character" w:customStyle="1" w:styleId="20">
    <w:name w:val="Заголовок 2 Знак"/>
    <w:aliases w:val="Intellex_Заголовок2 Знак,Заголовок 2 Интэллекс Знак"/>
    <w:basedOn w:val="a2"/>
    <w:link w:val="2"/>
    <w:rsid w:val="00B40726"/>
    <w:rPr>
      <w:rFonts w:ascii="Times New Roman" w:eastAsia="Times New Roman" w:hAnsi="Times New Roman" w:cs="Times New Roman"/>
      <w:b/>
      <w:smallCaps/>
      <w:sz w:val="32"/>
      <w:szCs w:val="20"/>
      <w:lang w:eastAsia="ru-RU"/>
    </w:rPr>
  </w:style>
  <w:style w:type="character" w:customStyle="1" w:styleId="30">
    <w:name w:val="Заголовок 3 Знак"/>
    <w:basedOn w:val="a2"/>
    <w:link w:val="3"/>
    <w:rsid w:val="00B40726"/>
    <w:rPr>
      <w:rFonts w:ascii="Arial" w:eastAsia="Times New Roman" w:hAnsi="Arial" w:cs="Times New Roman"/>
      <w:b/>
      <w:smallCaps/>
      <w:sz w:val="24"/>
      <w:szCs w:val="20"/>
      <w:lang w:eastAsia="ru-RU"/>
    </w:rPr>
  </w:style>
  <w:style w:type="character" w:customStyle="1" w:styleId="41">
    <w:name w:val="Заголовок 4 Знак"/>
    <w:basedOn w:val="a2"/>
    <w:link w:val="40"/>
    <w:rsid w:val="00B40726"/>
    <w:rPr>
      <w:rFonts w:ascii="Times New Roman" w:eastAsia="Times New Roman" w:hAnsi="Times New Roman" w:cs="Times New Roman"/>
      <w:b/>
      <w:sz w:val="24"/>
      <w:szCs w:val="20"/>
      <w:lang w:eastAsia="ru-RU"/>
    </w:rPr>
  </w:style>
  <w:style w:type="character" w:customStyle="1" w:styleId="51">
    <w:name w:val="Заголовок 5 Знак"/>
    <w:basedOn w:val="a2"/>
    <w:link w:val="50"/>
    <w:rsid w:val="00B40726"/>
    <w:rPr>
      <w:rFonts w:ascii="Arial" w:eastAsia="Times New Roman" w:hAnsi="Arial" w:cs="Times New Roman"/>
      <w:b/>
      <w:sz w:val="20"/>
      <w:szCs w:val="20"/>
      <w:lang w:eastAsia="ru-RU"/>
    </w:rPr>
  </w:style>
  <w:style w:type="character" w:customStyle="1" w:styleId="60">
    <w:name w:val="Заголовок 6 Знак"/>
    <w:basedOn w:val="a2"/>
    <w:link w:val="6"/>
    <w:rsid w:val="00B40726"/>
    <w:rPr>
      <w:rFonts w:ascii="Arial" w:eastAsia="Times New Roman" w:hAnsi="Arial" w:cs="Times New Roman"/>
      <w:sz w:val="20"/>
      <w:szCs w:val="20"/>
      <w:lang w:eastAsia="ru-RU"/>
    </w:rPr>
  </w:style>
  <w:style w:type="character" w:customStyle="1" w:styleId="70">
    <w:name w:val="Заголовок 7 Знак"/>
    <w:basedOn w:val="a2"/>
    <w:link w:val="7"/>
    <w:rsid w:val="00B40726"/>
    <w:rPr>
      <w:rFonts w:ascii="Arial" w:eastAsia="Times New Roman" w:hAnsi="Arial" w:cs="Times New Roman"/>
      <w:sz w:val="20"/>
      <w:szCs w:val="20"/>
      <w:lang w:eastAsia="ru-RU"/>
    </w:rPr>
  </w:style>
  <w:style w:type="character" w:customStyle="1" w:styleId="80">
    <w:name w:val="Заголовок 8 Знак"/>
    <w:basedOn w:val="a2"/>
    <w:link w:val="8"/>
    <w:rsid w:val="00B40726"/>
    <w:rPr>
      <w:rFonts w:ascii="Arial" w:eastAsia="Times New Roman" w:hAnsi="Arial" w:cs="Times New Roman"/>
      <w:sz w:val="20"/>
      <w:szCs w:val="20"/>
      <w:lang w:eastAsia="ru-RU"/>
    </w:rPr>
  </w:style>
  <w:style w:type="character" w:customStyle="1" w:styleId="90">
    <w:name w:val="Заголовок 9 Знак"/>
    <w:basedOn w:val="a2"/>
    <w:link w:val="9"/>
    <w:rsid w:val="00B40726"/>
    <w:rPr>
      <w:rFonts w:ascii="Arial" w:eastAsia="Times New Roman" w:hAnsi="Arial" w:cs="Times New Roman"/>
      <w:sz w:val="20"/>
      <w:szCs w:val="20"/>
      <w:lang w:eastAsia="ru-RU"/>
    </w:rPr>
  </w:style>
  <w:style w:type="paragraph" w:customStyle="1" w:styleId="a6">
    <w:name w:val="Абзац ИнтэлЛекс"/>
    <w:basedOn w:val="a0"/>
    <w:autoRedefine/>
    <w:rsid w:val="00B40726"/>
    <w:pPr>
      <w:spacing w:after="120" w:line="240" w:lineRule="auto"/>
      <w:ind w:firstLine="426"/>
      <w:jc w:val="both"/>
    </w:pPr>
    <w:rPr>
      <w:rFonts w:ascii="Times New Roman" w:eastAsia="Times New Roman" w:hAnsi="Times New Roman" w:cs="Times New Roman"/>
      <w:sz w:val="28"/>
      <w:szCs w:val="20"/>
      <w:lang w:eastAsia="ru-RU"/>
    </w:rPr>
  </w:style>
  <w:style w:type="paragraph" w:styleId="a7">
    <w:name w:val="caption"/>
    <w:basedOn w:val="a0"/>
    <w:next w:val="a1"/>
    <w:autoRedefine/>
    <w:unhideWhenUsed/>
    <w:qFormat/>
    <w:rsid w:val="00332C96"/>
    <w:pPr>
      <w:spacing w:before="240" w:after="120" w:line="240" w:lineRule="auto"/>
      <w:jc w:val="center"/>
    </w:pPr>
    <w:rPr>
      <w:rFonts w:ascii="Times New Roman" w:eastAsia="Times New Roman" w:hAnsi="Times New Roman" w:cs="Times New Roman"/>
      <w:b/>
      <w:sz w:val="28"/>
      <w:szCs w:val="28"/>
      <w:lang w:eastAsia="ru-RU"/>
    </w:rPr>
  </w:style>
  <w:style w:type="paragraph" w:customStyle="1" w:styleId="Bodybullet">
    <w:name w:val="Body_bullet"/>
    <w:basedOn w:val="a1"/>
    <w:rsid w:val="0038513C"/>
    <w:pPr>
      <w:numPr>
        <w:numId w:val="3"/>
      </w:numPr>
      <w:tabs>
        <w:tab w:val="left" w:pos="992"/>
      </w:tabs>
    </w:pPr>
    <w:rPr>
      <w:szCs w:val="24"/>
      <w:lang w:eastAsia="en-US"/>
    </w:rPr>
  </w:style>
  <w:style w:type="paragraph" w:styleId="a">
    <w:name w:val="List Bullet"/>
    <w:basedOn w:val="a0"/>
    <w:autoRedefine/>
    <w:semiHidden/>
    <w:rsid w:val="0038513C"/>
    <w:pPr>
      <w:numPr>
        <w:numId w:val="4"/>
      </w:numPr>
      <w:spacing w:before="40" w:after="40" w:line="240" w:lineRule="auto"/>
      <w:jc w:val="both"/>
    </w:pPr>
    <w:rPr>
      <w:rFonts w:ascii="Times New Roman" w:eastAsia="Times New Roman" w:hAnsi="Times New Roman" w:cs="Times New Roman"/>
      <w:sz w:val="24"/>
      <w:szCs w:val="20"/>
      <w:lang w:val="en-US" w:eastAsia="ru-RU"/>
    </w:rPr>
  </w:style>
  <w:style w:type="paragraph" w:customStyle="1" w:styleId="TableCellC">
    <w:name w:val="Table Cell C"/>
    <w:basedOn w:val="a0"/>
    <w:rsid w:val="0038513C"/>
    <w:pPr>
      <w:spacing w:after="0" w:line="240" w:lineRule="auto"/>
      <w:jc w:val="center"/>
    </w:pPr>
    <w:rPr>
      <w:rFonts w:ascii="Times New Roman" w:eastAsia="Times New Roman" w:hAnsi="Times New Roman" w:cs="Times New Roman"/>
      <w:sz w:val="24"/>
      <w:szCs w:val="20"/>
      <w:lang w:eastAsia="ru-RU"/>
    </w:rPr>
  </w:style>
  <w:style w:type="paragraph" w:styleId="21">
    <w:name w:val="toc 2"/>
    <w:basedOn w:val="a0"/>
    <w:next w:val="a1"/>
    <w:uiPriority w:val="39"/>
    <w:rsid w:val="002912EB"/>
    <w:pPr>
      <w:tabs>
        <w:tab w:val="left" w:pos="567"/>
        <w:tab w:val="right" w:leader="dot" w:pos="9638"/>
      </w:tabs>
      <w:spacing w:after="0" w:line="240" w:lineRule="auto"/>
      <w:ind w:left="240"/>
    </w:pPr>
    <w:rPr>
      <w:rFonts w:ascii="Times New Roman" w:eastAsia="Times New Roman" w:hAnsi="Times New Roman" w:cs="Times New Roman"/>
      <w:sz w:val="24"/>
      <w:szCs w:val="20"/>
      <w:lang w:eastAsia="ru-RU"/>
    </w:rPr>
  </w:style>
  <w:style w:type="paragraph" w:styleId="a8">
    <w:name w:val="Title"/>
    <w:basedOn w:val="a0"/>
    <w:link w:val="a9"/>
    <w:qFormat/>
    <w:rsid w:val="002912EB"/>
    <w:pPr>
      <w:spacing w:after="0" w:line="240" w:lineRule="auto"/>
      <w:jc w:val="center"/>
    </w:pPr>
    <w:rPr>
      <w:rFonts w:ascii="Arial" w:eastAsia="Times New Roman" w:hAnsi="Arial" w:cs="Times New Roman"/>
      <w:caps/>
      <w:spacing w:val="54"/>
      <w:sz w:val="28"/>
      <w:szCs w:val="20"/>
      <w:lang w:eastAsia="ru-RU"/>
    </w:rPr>
  </w:style>
  <w:style w:type="character" w:customStyle="1" w:styleId="a9">
    <w:name w:val="Название Знак"/>
    <w:basedOn w:val="a2"/>
    <w:link w:val="a8"/>
    <w:rsid w:val="002912EB"/>
    <w:rPr>
      <w:rFonts w:ascii="Arial" w:eastAsia="Times New Roman" w:hAnsi="Arial" w:cs="Times New Roman"/>
      <w:caps/>
      <w:spacing w:val="54"/>
      <w:sz w:val="28"/>
      <w:szCs w:val="20"/>
      <w:lang w:eastAsia="ru-RU"/>
    </w:rPr>
  </w:style>
  <w:style w:type="paragraph" w:styleId="11">
    <w:name w:val="toc 1"/>
    <w:basedOn w:val="a0"/>
    <w:next w:val="a1"/>
    <w:uiPriority w:val="39"/>
    <w:rsid w:val="002912EB"/>
    <w:pPr>
      <w:tabs>
        <w:tab w:val="left" w:pos="284"/>
        <w:tab w:val="right" w:leader="dot" w:pos="9638"/>
      </w:tabs>
      <w:spacing w:after="0" w:line="240" w:lineRule="auto"/>
    </w:pPr>
    <w:rPr>
      <w:rFonts w:ascii="Times New Roman" w:eastAsia="Times New Roman" w:hAnsi="Times New Roman" w:cs="Times New Roman"/>
      <w:sz w:val="24"/>
      <w:szCs w:val="20"/>
      <w:lang w:eastAsia="ru-RU"/>
    </w:rPr>
  </w:style>
  <w:style w:type="paragraph" w:styleId="31">
    <w:name w:val="toc 3"/>
    <w:basedOn w:val="a0"/>
    <w:next w:val="a1"/>
    <w:uiPriority w:val="39"/>
    <w:rsid w:val="002912EB"/>
    <w:pPr>
      <w:tabs>
        <w:tab w:val="left" w:pos="1134"/>
        <w:tab w:val="right" w:leader="dot" w:pos="9638"/>
      </w:tabs>
      <w:spacing w:after="0" w:line="240" w:lineRule="auto"/>
      <w:ind w:left="480"/>
    </w:pPr>
    <w:rPr>
      <w:rFonts w:ascii="Times New Roman" w:eastAsia="Times New Roman" w:hAnsi="Times New Roman" w:cs="Times New Roman"/>
      <w:sz w:val="24"/>
      <w:szCs w:val="20"/>
      <w:lang w:eastAsia="ru-RU"/>
    </w:rPr>
  </w:style>
  <w:style w:type="character" w:styleId="aa">
    <w:name w:val="Hyperlink"/>
    <w:basedOn w:val="a2"/>
    <w:uiPriority w:val="99"/>
    <w:rsid w:val="002912EB"/>
    <w:rPr>
      <w:color w:val="0000FF"/>
      <w:u w:val="single"/>
    </w:rPr>
  </w:style>
  <w:style w:type="paragraph" w:customStyle="1" w:styleId="2Int">
    <w:name w:val="Заголовок 2 Int"/>
    <w:basedOn w:val="2"/>
    <w:autoRedefine/>
    <w:rsid w:val="00811558"/>
    <w:pPr>
      <w:numPr>
        <w:ilvl w:val="0"/>
        <w:numId w:val="0"/>
      </w:numPr>
      <w:tabs>
        <w:tab w:val="left" w:pos="567"/>
        <w:tab w:val="num" w:pos="1778"/>
      </w:tabs>
      <w:spacing w:before="240" w:beforeAutospacing="0" w:after="120"/>
      <w:ind w:left="754" w:hanging="397"/>
    </w:pPr>
    <w:rPr>
      <w:bCs/>
      <w:kern w:val="32"/>
      <w:szCs w:val="32"/>
    </w:rPr>
  </w:style>
  <w:style w:type="paragraph" w:styleId="ab">
    <w:name w:val="Body Text Indent"/>
    <w:basedOn w:val="a0"/>
    <w:link w:val="ac"/>
    <w:uiPriority w:val="99"/>
    <w:semiHidden/>
    <w:unhideWhenUsed/>
    <w:rsid w:val="007770E3"/>
    <w:pPr>
      <w:spacing w:after="120"/>
      <w:ind w:left="283"/>
    </w:pPr>
  </w:style>
  <w:style w:type="character" w:customStyle="1" w:styleId="ac">
    <w:name w:val="Основной текст с отступом Знак"/>
    <w:basedOn w:val="a2"/>
    <w:link w:val="ab"/>
    <w:uiPriority w:val="99"/>
    <w:semiHidden/>
    <w:rsid w:val="007770E3"/>
  </w:style>
  <w:style w:type="paragraph" w:styleId="91">
    <w:name w:val="toc 9"/>
    <w:basedOn w:val="a0"/>
    <w:next w:val="a0"/>
    <w:autoRedefine/>
    <w:uiPriority w:val="39"/>
    <w:unhideWhenUsed/>
    <w:rsid w:val="00137390"/>
    <w:pPr>
      <w:spacing w:after="100"/>
      <w:ind w:left="1760"/>
    </w:pPr>
  </w:style>
  <w:style w:type="paragraph" w:customStyle="1" w:styleId="TableCellL">
    <w:name w:val="Table Cell L"/>
    <w:basedOn w:val="a0"/>
    <w:rsid w:val="004A7CC9"/>
    <w:pPr>
      <w:spacing w:after="0" w:line="240" w:lineRule="auto"/>
    </w:pPr>
    <w:rPr>
      <w:rFonts w:ascii="Times New Roman" w:eastAsia="Times New Roman" w:hAnsi="Times New Roman" w:cs="Times New Roman"/>
      <w:sz w:val="24"/>
      <w:szCs w:val="20"/>
      <w:lang w:eastAsia="ru-RU"/>
    </w:rPr>
  </w:style>
  <w:style w:type="paragraph" w:styleId="32">
    <w:name w:val="Body Text Indent 3"/>
    <w:basedOn w:val="a0"/>
    <w:link w:val="33"/>
    <w:uiPriority w:val="99"/>
    <w:semiHidden/>
    <w:unhideWhenUsed/>
    <w:rsid w:val="00EE2D7B"/>
    <w:pPr>
      <w:spacing w:after="120"/>
      <w:ind w:left="283"/>
    </w:pPr>
    <w:rPr>
      <w:sz w:val="16"/>
      <w:szCs w:val="16"/>
    </w:rPr>
  </w:style>
  <w:style w:type="character" w:customStyle="1" w:styleId="33">
    <w:name w:val="Основной текст с отступом 3 Знак"/>
    <w:basedOn w:val="a2"/>
    <w:link w:val="32"/>
    <w:uiPriority w:val="99"/>
    <w:semiHidden/>
    <w:rsid w:val="00EE2D7B"/>
    <w:rPr>
      <w:sz w:val="16"/>
      <w:szCs w:val="16"/>
    </w:rPr>
  </w:style>
  <w:style w:type="paragraph" w:styleId="ad">
    <w:name w:val="footnote text"/>
    <w:basedOn w:val="a0"/>
    <w:link w:val="ae"/>
    <w:semiHidden/>
    <w:rsid w:val="00EE2D7B"/>
    <w:pPr>
      <w:spacing w:after="0" w:line="240" w:lineRule="auto"/>
    </w:pPr>
    <w:rPr>
      <w:rFonts w:ascii="Times New Roman" w:eastAsia="Times New Roman" w:hAnsi="Times New Roman" w:cs="Times New Roman"/>
      <w:sz w:val="24"/>
      <w:szCs w:val="20"/>
      <w:lang w:eastAsia="ru-RU"/>
    </w:rPr>
  </w:style>
  <w:style w:type="character" w:customStyle="1" w:styleId="ae">
    <w:name w:val="Текст сноски Знак"/>
    <w:basedOn w:val="a2"/>
    <w:link w:val="ad"/>
    <w:semiHidden/>
    <w:rsid w:val="00EE2D7B"/>
    <w:rPr>
      <w:rFonts w:ascii="Times New Roman" w:eastAsia="Times New Roman" w:hAnsi="Times New Roman" w:cs="Times New Roman"/>
      <w:sz w:val="24"/>
      <w:szCs w:val="20"/>
      <w:lang w:eastAsia="ru-RU"/>
    </w:rPr>
  </w:style>
  <w:style w:type="paragraph" w:customStyle="1" w:styleId="TableCellJ">
    <w:name w:val="Table Cell J"/>
    <w:basedOn w:val="TableCellL"/>
    <w:rsid w:val="00EE2D7B"/>
    <w:pPr>
      <w:jc w:val="both"/>
    </w:pPr>
  </w:style>
  <w:style w:type="paragraph" w:customStyle="1" w:styleId="af">
    <w:name w:val="Стиль полужирный По центру"/>
    <w:basedOn w:val="a0"/>
    <w:rsid w:val="00F26C65"/>
    <w:pPr>
      <w:spacing w:after="0" w:line="312" w:lineRule="auto"/>
      <w:jc w:val="center"/>
    </w:pPr>
    <w:rPr>
      <w:rFonts w:ascii="Times New Roman" w:eastAsia="Times New Roman" w:hAnsi="Times New Roman" w:cs="Times New Roman"/>
      <w:b/>
      <w:bCs/>
      <w:sz w:val="24"/>
      <w:szCs w:val="20"/>
      <w:lang w:eastAsia="ru-RU"/>
    </w:rPr>
  </w:style>
  <w:style w:type="paragraph" w:customStyle="1" w:styleId="Intellex">
    <w:name w:val="Абзац_Intellex"/>
    <w:basedOn w:val="a0"/>
    <w:rsid w:val="004F65E0"/>
    <w:pPr>
      <w:spacing w:after="120" w:line="240" w:lineRule="auto"/>
      <w:ind w:firstLine="397"/>
      <w:jc w:val="both"/>
    </w:pPr>
    <w:rPr>
      <w:rFonts w:ascii="Times New Roman" w:eastAsia="Times New Roman" w:hAnsi="Times New Roman" w:cs="Times New Roman"/>
      <w:sz w:val="28"/>
      <w:szCs w:val="24"/>
      <w:lang w:eastAsia="ru-RU"/>
    </w:rPr>
  </w:style>
  <w:style w:type="paragraph" w:styleId="af0">
    <w:name w:val="List Paragraph"/>
    <w:aliases w:val="Bullet Number,Нумерованый список,List Paragraph1,Bullet List,FooterText,numbered,lp1,Маркер,название,ПС - Нумерованный,A_маркированный_список,ПАРАГРАФ,Абзац списка2,List Paragraph"/>
    <w:basedOn w:val="a0"/>
    <w:link w:val="af1"/>
    <w:uiPriority w:val="34"/>
    <w:qFormat/>
    <w:rsid w:val="004F65E0"/>
    <w:pPr>
      <w:spacing w:after="200" w:line="276" w:lineRule="auto"/>
      <w:ind w:left="720"/>
      <w:contextualSpacing/>
    </w:pPr>
    <w:rPr>
      <w:rFonts w:ascii="Calibri" w:eastAsia="MS Mincho" w:hAnsi="Calibri" w:cs="Times New Roman"/>
      <w:lang w:val="x-none" w:eastAsia="ja-JP"/>
    </w:rPr>
  </w:style>
  <w:style w:type="character" w:customStyle="1" w:styleId="af1">
    <w:name w:val="Абзац списка Знак"/>
    <w:aliases w:val="Bullet Number Знак,Нумерованый список Знак,List Paragraph1 Знак,Bullet List Знак,FooterText Знак,numbered Знак,lp1 Знак,Маркер Знак,название Знак,ПС - Нумерованный Знак,A_маркированный_список Знак,ПАРАГРАФ Знак,Абзац списка2 Знак"/>
    <w:link w:val="af0"/>
    <w:uiPriority w:val="34"/>
    <w:rsid w:val="004F65E0"/>
    <w:rPr>
      <w:rFonts w:ascii="Calibri" w:eastAsia="MS Mincho" w:hAnsi="Calibri" w:cs="Times New Roman"/>
      <w:lang w:val="x-none" w:eastAsia="ja-JP"/>
    </w:rPr>
  </w:style>
  <w:style w:type="paragraph" w:styleId="af2">
    <w:name w:val="TOC Heading"/>
    <w:basedOn w:val="1"/>
    <w:next w:val="a0"/>
    <w:uiPriority w:val="39"/>
    <w:unhideWhenUsed/>
    <w:qFormat/>
    <w:rsid w:val="00C87A67"/>
    <w:pPr>
      <w:pageBreakBefore w:val="0"/>
      <w:numPr>
        <w:numId w:val="0"/>
      </w:numPr>
      <w:spacing w:before="240" w:after="0" w:line="259" w:lineRule="auto"/>
      <w:outlineLvl w:val="9"/>
    </w:pPr>
    <w:rPr>
      <w:rFonts w:asciiTheme="majorHAnsi" w:eastAsiaTheme="majorEastAsia" w:hAnsiTheme="majorHAnsi" w:cstheme="majorBidi"/>
      <w:b w:val="0"/>
      <w:caps w:val="0"/>
      <w:color w:val="2E74B5" w:themeColor="accent1" w:themeShade="BF"/>
      <w:kern w:val="0"/>
      <w:szCs w:val="32"/>
    </w:rPr>
  </w:style>
  <w:style w:type="paragraph" w:styleId="4">
    <w:name w:val="List Bullet 4"/>
    <w:basedOn w:val="a0"/>
    <w:semiHidden/>
    <w:rsid w:val="00D975CF"/>
    <w:pPr>
      <w:numPr>
        <w:numId w:val="14"/>
      </w:numPr>
      <w:spacing w:before="40" w:after="40" w:line="240" w:lineRule="auto"/>
      <w:jc w:val="both"/>
    </w:pPr>
    <w:rPr>
      <w:rFonts w:ascii="Times New Roman" w:eastAsia="Times New Roman" w:hAnsi="Times New Roman" w:cs="Times New Roman"/>
      <w:sz w:val="24"/>
      <w:szCs w:val="20"/>
      <w:lang w:eastAsia="ru-RU"/>
    </w:rPr>
  </w:style>
  <w:style w:type="paragraph" w:styleId="af3">
    <w:name w:val="Subtitle"/>
    <w:basedOn w:val="a0"/>
    <w:link w:val="af4"/>
    <w:qFormat/>
    <w:rsid w:val="00B84894"/>
    <w:pPr>
      <w:spacing w:after="60" w:line="240" w:lineRule="auto"/>
      <w:jc w:val="center"/>
      <w:outlineLvl w:val="1"/>
    </w:pPr>
    <w:rPr>
      <w:rFonts w:ascii="Arial" w:eastAsia="Times New Roman" w:hAnsi="Arial" w:cs="Times New Roman"/>
      <w:sz w:val="24"/>
      <w:szCs w:val="20"/>
      <w:lang w:eastAsia="ru-RU"/>
    </w:rPr>
  </w:style>
  <w:style w:type="character" w:customStyle="1" w:styleId="af4">
    <w:name w:val="Подзаголовок Знак"/>
    <w:basedOn w:val="a2"/>
    <w:link w:val="af3"/>
    <w:rsid w:val="00B84894"/>
    <w:rPr>
      <w:rFonts w:ascii="Arial" w:eastAsia="Times New Roman" w:hAnsi="Arial" w:cs="Times New Roman"/>
      <w:sz w:val="24"/>
      <w:szCs w:val="20"/>
      <w:lang w:eastAsia="ru-RU"/>
    </w:rPr>
  </w:style>
  <w:style w:type="paragraph" w:styleId="34">
    <w:name w:val="Body Text 3"/>
    <w:basedOn w:val="a0"/>
    <w:link w:val="35"/>
    <w:uiPriority w:val="99"/>
    <w:semiHidden/>
    <w:unhideWhenUsed/>
    <w:rsid w:val="00BA2916"/>
    <w:pPr>
      <w:spacing w:after="120"/>
    </w:pPr>
    <w:rPr>
      <w:sz w:val="16"/>
      <w:szCs w:val="16"/>
    </w:rPr>
  </w:style>
  <w:style w:type="character" w:customStyle="1" w:styleId="35">
    <w:name w:val="Основной текст 3 Знак"/>
    <w:basedOn w:val="a2"/>
    <w:link w:val="34"/>
    <w:uiPriority w:val="99"/>
    <w:semiHidden/>
    <w:rsid w:val="00BA2916"/>
    <w:rPr>
      <w:sz w:val="16"/>
      <w:szCs w:val="16"/>
    </w:rPr>
  </w:style>
  <w:style w:type="paragraph" w:styleId="af5">
    <w:name w:val="header"/>
    <w:basedOn w:val="a0"/>
    <w:link w:val="af6"/>
    <w:uiPriority w:val="99"/>
    <w:unhideWhenUsed/>
    <w:rsid w:val="00BA2916"/>
    <w:pPr>
      <w:tabs>
        <w:tab w:val="center" w:pos="4153"/>
        <w:tab w:val="right" w:pos="8306"/>
      </w:tabs>
      <w:spacing w:after="0" w:line="240" w:lineRule="auto"/>
    </w:pPr>
    <w:rPr>
      <w:rFonts w:ascii="Times New Roman" w:eastAsia="Times New Roman" w:hAnsi="Times New Roman" w:cs="Times New Roman"/>
      <w:sz w:val="18"/>
      <w:szCs w:val="20"/>
      <w:lang w:eastAsia="ru-RU"/>
    </w:rPr>
  </w:style>
  <w:style w:type="character" w:customStyle="1" w:styleId="af6">
    <w:name w:val="Верхний колонтитул Знак"/>
    <w:basedOn w:val="a2"/>
    <w:link w:val="af5"/>
    <w:uiPriority w:val="99"/>
    <w:rsid w:val="00BA2916"/>
    <w:rPr>
      <w:rFonts w:ascii="Times New Roman" w:eastAsia="Times New Roman" w:hAnsi="Times New Roman" w:cs="Times New Roman"/>
      <w:sz w:val="18"/>
      <w:szCs w:val="20"/>
      <w:lang w:eastAsia="ru-RU"/>
    </w:rPr>
  </w:style>
  <w:style w:type="paragraph" w:styleId="af7">
    <w:name w:val="Normal (Web)"/>
    <w:basedOn w:val="a0"/>
    <w:uiPriority w:val="99"/>
    <w:semiHidden/>
    <w:unhideWhenUsed/>
    <w:rsid w:val="00BA29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Balloon Text"/>
    <w:basedOn w:val="a0"/>
    <w:link w:val="af9"/>
    <w:uiPriority w:val="99"/>
    <w:semiHidden/>
    <w:unhideWhenUsed/>
    <w:rsid w:val="004A4E88"/>
    <w:pPr>
      <w:spacing w:after="0" w:line="240" w:lineRule="auto"/>
    </w:pPr>
    <w:rPr>
      <w:rFonts w:ascii="Tahoma" w:hAnsi="Tahoma" w:cs="Tahoma"/>
      <w:sz w:val="16"/>
      <w:szCs w:val="16"/>
    </w:rPr>
  </w:style>
  <w:style w:type="character" w:customStyle="1" w:styleId="af9">
    <w:name w:val="Текст выноски Знак"/>
    <w:basedOn w:val="a2"/>
    <w:link w:val="af8"/>
    <w:uiPriority w:val="99"/>
    <w:semiHidden/>
    <w:rsid w:val="004A4E88"/>
    <w:rPr>
      <w:rFonts w:ascii="Tahoma" w:hAnsi="Tahoma" w:cs="Tahoma"/>
      <w:sz w:val="16"/>
      <w:szCs w:val="16"/>
    </w:rPr>
  </w:style>
  <w:style w:type="paragraph" w:styleId="5">
    <w:name w:val="List Bullet 5"/>
    <w:basedOn w:val="a0"/>
    <w:autoRedefine/>
    <w:rsid w:val="00605B64"/>
    <w:pPr>
      <w:numPr>
        <w:numId w:val="32"/>
      </w:numPr>
      <w:spacing w:before="40" w:after="40" w:line="240" w:lineRule="auto"/>
      <w:jc w:val="both"/>
    </w:pPr>
    <w:rPr>
      <w:rFonts w:ascii="Times New Roman" w:eastAsia="Times New Roman" w:hAnsi="Times New Roman" w:cs="Times New Roman"/>
      <w:sz w:val="24"/>
      <w:szCs w:val="20"/>
      <w:lang w:eastAsia="ru-RU"/>
    </w:rPr>
  </w:style>
  <w:style w:type="paragraph" w:styleId="afa">
    <w:name w:val="footer"/>
    <w:basedOn w:val="a0"/>
    <w:link w:val="afb"/>
    <w:uiPriority w:val="99"/>
    <w:unhideWhenUsed/>
    <w:rsid w:val="00605B64"/>
    <w:pPr>
      <w:tabs>
        <w:tab w:val="center" w:pos="4677"/>
        <w:tab w:val="right" w:pos="9355"/>
      </w:tabs>
      <w:spacing w:after="0" w:line="240" w:lineRule="auto"/>
    </w:pPr>
  </w:style>
  <w:style w:type="character" w:customStyle="1" w:styleId="afb">
    <w:name w:val="Нижний колонтитул Знак"/>
    <w:basedOn w:val="a2"/>
    <w:link w:val="afa"/>
    <w:uiPriority w:val="99"/>
    <w:rsid w:val="00605B64"/>
  </w:style>
  <w:style w:type="character" w:styleId="afc">
    <w:name w:val="page number"/>
    <w:rsid w:val="00605B64"/>
    <w:rPr>
      <w:rFonts w:ascii="Times New Roman"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36159">
      <w:bodyDiv w:val="1"/>
      <w:marLeft w:val="0"/>
      <w:marRight w:val="0"/>
      <w:marTop w:val="0"/>
      <w:marBottom w:val="0"/>
      <w:divBdr>
        <w:top w:val="none" w:sz="0" w:space="0" w:color="auto"/>
        <w:left w:val="none" w:sz="0" w:space="0" w:color="auto"/>
        <w:bottom w:val="none" w:sz="0" w:space="0" w:color="auto"/>
        <w:right w:val="none" w:sz="0" w:space="0" w:color="auto"/>
      </w:divBdr>
    </w:div>
    <w:div w:id="855341023">
      <w:bodyDiv w:val="1"/>
      <w:marLeft w:val="0"/>
      <w:marRight w:val="0"/>
      <w:marTop w:val="0"/>
      <w:marBottom w:val="0"/>
      <w:divBdr>
        <w:top w:val="none" w:sz="0" w:space="0" w:color="auto"/>
        <w:left w:val="none" w:sz="0" w:space="0" w:color="auto"/>
        <w:bottom w:val="none" w:sz="0" w:space="0" w:color="auto"/>
        <w:right w:val="none" w:sz="0" w:space="0" w:color="auto"/>
      </w:divBdr>
    </w:div>
    <w:div w:id="1539589928">
      <w:bodyDiv w:val="1"/>
      <w:marLeft w:val="0"/>
      <w:marRight w:val="0"/>
      <w:marTop w:val="0"/>
      <w:marBottom w:val="0"/>
      <w:divBdr>
        <w:top w:val="none" w:sz="0" w:space="0" w:color="auto"/>
        <w:left w:val="none" w:sz="0" w:space="0" w:color="auto"/>
        <w:bottom w:val="none" w:sz="0" w:space="0" w:color="auto"/>
        <w:right w:val="none" w:sz="0" w:space="0" w:color="auto"/>
      </w:divBdr>
      <w:divsChild>
        <w:div w:id="1223177995">
          <w:marLeft w:val="0"/>
          <w:marRight w:val="0"/>
          <w:marTop w:val="0"/>
          <w:marBottom w:val="0"/>
          <w:divBdr>
            <w:top w:val="none" w:sz="0" w:space="0" w:color="auto"/>
            <w:left w:val="none" w:sz="0" w:space="0" w:color="auto"/>
            <w:bottom w:val="none" w:sz="0" w:space="0" w:color="auto"/>
            <w:right w:val="none" w:sz="0" w:space="0" w:color="auto"/>
          </w:divBdr>
          <w:divsChild>
            <w:div w:id="96873247">
              <w:marLeft w:val="0"/>
              <w:marRight w:val="0"/>
              <w:marTop w:val="0"/>
              <w:marBottom w:val="0"/>
              <w:divBdr>
                <w:top w:val="none" w:sz="0" w:space="0" w:color="auto"/>
                <w:left w:val="none" w:sz="0" w:space="0" w:color="auto"/>
                <w:bottom w:val="none" w:sz="0" w:space="0" w:color="auto"/>
                <w:right w:val="none" w:sz="0" w:space="0" w:color="auto"/>
              </w:divBdr>
              <w:divsChild>
                <w:div w:id="1414399745">
                  <w:marLeft w:val="0"/>
                  <w:marRight w:val="0"/>
                  <w:marTop w:val="23"/>
                  <w:marBottom w:val="23"/>
                  <w:divBdr>
                    <w:top w:val="none" w:sz="0" w:space="0" w:color="auto"/>
                    <w:left w:val="none" w:sz="0" w:space="0" w:color="auto"/>
                    <w:bottom w:val="none" w:sz="0" w:space="0" w:color="auto"/>
                    <w:right w:val="none" w:sz="0" w:space="0" w:color="auto"/>
                  </w:divBdr>
                </w:div>
                <w:div w:id="1250852152">
                  <w:marLeft w:val="0"/>
                  <w:marRight w:val="0"/>
                  <w:marTop w:val="23"/>
                  <w:marBottom w:val="23"/>
                  <w:divBdr>
                    <w:top w:val="none" w:sz="0" w:space="0" w:color="auto"/>
                    <w:left w:val="none" w:sz="0" w:space="0" w:color="auto"/>
                    <w:bottom w:val="none" w:sz="0" w:space="0" w:color="auto"/>
                    <w:right w:val="none" w:sz="0" w:space="0" w:color="auto"/>
                  </w:divBdr>
                </w:div>
              </w:divsChild>
            </w:div>
          </w:divsChild>
        </w:div>
        <w:div w:id="1265073621">
          <w:marLeft w:val="0"/>
          <w:marRight w:val="0"/>
          <w:marTop w:val="23"/>
          <w:marBottom w:val="23"/>
          <w:divBdr>
            <w:top w:val="none" w:sz="0" w:space="0" w:color="auto"/>
            <w:left w:val="none" w:sz="0" w:space="0" w:color="auto"/>
            <w:bottom w:val="none" w:sz="0" w:space="0" w:color="auto"/>
            <w:right w:val="none" w:sz="0" w:space="0" w:color="auto"/>
          </w:divBdr>
        </w:div>
        <w:div w:id="1423642941">
          <w:marLeft w:val="0"/>
          <w:marRight w:val="0"/>
          <w:marTop w:val="0"/>
          <w:marBottom w:val="0"/>
          <w:divBdr>
            <w:top w:val="none" w:sz="0" w:space="0" w:color="auto"/>
            <w:left w:val="none" w:sz="0" w:space="0" w:color="auto"/>
            <w:bottom w:val="none" w:sz="0" w:space="0" w:color="auto"/>
            <w:right w:val="none" w:sz="0" w:space="0" w:color="auto"/>
          </w:divBdr>
          <w:divsChild>
            <w:div w:id="1106191078">
              <w:marLeft w:val="0"/>
              <w:marRight w:val="0"/>
              <w:marTop w:val="0"/>
              <w:marBottom w:val="0"/>
              <w:divBdr>
                <w:top w:val="none" w:sz="0" w:space="0" w:color="auto"/>
                <w:left w:val="none" w:sz="0" w:space="0" w:color="auto"/>
                <w:bottom w:val="none" w:sz="0" w:space="0" w:color="auto"/>
                <w:right w:val="none" w:sz="0" w:space="0" w:color="auto"/>
              </w:divBdr>
              <w:divsChild>
                <w:div w:id="201021508">
                  <w:marLeft w:val="0"/>
                  <w:marRight w:val="0"/>
                  <w:marTop w:val="23"/>
                  <w:marBottom w:val="23"/>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png"/><Relationship Id="rId50" Type="http://schemas.openxmlformats.org/officeDocument/2006/relationships/image" Target="media/image40.png"/><Relationship Id="rId55" Type="http://schemas.openxmlformats.org/officeDocument/2006/relationships/image" Target="media/image45.png"/><Relationship Id="rId63" Type="http://schemas.openxmlformats.org/officeDocument/2006/relationships/image" Target="media/image53.pn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248.35.13:8092/WebShell/" TargetMode="Externa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3" Type="http://schemas.openxmlformats.org/officeDocument/2006/relationships/image" Target="media/image43.png"/><Relationship Id="rId58" Type="http://schemas.openxmlformats.org/officeDocument/2006/relationships/image" Target="media/image48.png"/><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9.png"/><Relationship Id="rId57" Type="http://schemas.openxmlformats.org/officeDocument/2006/relationships/image" Target="media/image47.png"/><Relationship Id="rId61" Type="http://schemas.openxmlformats.org/officeDocument/2006/relationships/image" Target="media/image51.png"/><Relationship Id="rId10" Type="http://schemas.openxmlformats.org/officeDocument/2006/relationships/hyperlink" Target="http://as.etran.rzd:8092/WebShell/" TargetMode="Externa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image" Target="media/image42.png"/><Relationship Id="rId60" Type="http://schemas.openxmlformats.org/officeDocument/2006/relationships/image" Target="media/image50.png"/><Relationship Id="rId6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56" Type="http://schemas.openxmlformats.org/officeDocument/2006/relationships/image" Target="media/image46.png"/><Relationship Id="rId64" Type="http://schemas.openxmlformats.org/officeDocument/2006/relationships/image" Target="media/image54.png"/><Relationship Id="rId8" Type="http://schemas.openxmlformats.org/officeDocument/2006/relationships/endnotes" Target="endnotes.xml"/><Relationship Id="rId51" Type="http://schemas.openxmlformats.org/officeDocument/2006/relationships/image" Target="media/image41.png"/><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59" Type="http://schemas.openxmlformats.org/officeDocument/2006/relationships/image" Target="media/image49.png"/><Relationship Id="rId67" Type="http://schemas.openxmlformats.org/officeDocument/2006/relationships/theme" Target="theme/theme1.xml"/><Relationship Id="rId20" Type="http://schemas.openxmlformats.org/officeDocument/2006/relationships/image" Target="media/image10.png"/><Relationship Id="rId41" Type="http://schemas.openxmlformats.org/officeDocument/2006/relationships/image" Target="media/image31.png"/><Relationship Id="rId54" Type="http://schemas.openxmlformats.org/officeDocument/2006/relationships/image" Target="media/image44.png"/><Relationship Id="rId62" Type="http://schemas.openxmlformats.org/officeDocument/2006/relationships/image" Target="media/image5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52094-D393-42D4-9621-6EE6F29A1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26</Pages>
  <Words>3934</Words>
  <Characters>22426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EgorovKV</dc:creator>
  <cp:lastModifiedBy>Карманова Лидия Константиновна</cp:lastModifiedBy>
  <cp:revision>13</cp:revision>
  <cp:lastPrinted>2018-12-06T12:17:00Z</cp:lastPrinted>
  <dcterms:created xsi:type="dcterms:W3CDTF">2018-12-08T07:23:00Z</dcterms:created>
  <dcterms:modified xsi:type="dcterms:W3CDTF">2018-12-13T12:24:00Z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одтема">
    <vt:lpwstr>Модули АРМ ППД НП ЭТРАН, реализующие документооборот по отдельным видам документов</vt:lpwstr>
  </property>
  <property fmtid="{D5CDD505-2E9C-101B-9397-08002B2CF9AE}" pid="3" name="Тема">
    <vt:lpwstr>«Реинжиниринг АС ЭТРАН. Разработка автоматизированного рабочего места подготовки перевозочных документов на новой платформе (АРМ ППД НП ЭТРАН). Очередь 2018 г.»</vt:lpwstr>
  </property>
  <property fmtid="{D5CDD505-2E9C-101B-9397-08002B2CF9AE}" pid="4" name="Тип документа">
    <vt:lpwstr>Руководство пользователя</vt:lpwstr>
  </property>
  <property fmtid="{D5CDD505-2E9C-101B-9397-08002B2CF9AE}" pid="5" name="Модуль">
    <vt:lpwstr>Модуль документооборота «Заявление отправителя»</vt:lpwstr>
  </property>
  <property fmtid="{D5CDD505-2E9C-101B-9397-08002B2CF9AE}" pid="6" name="Номер документа">
    <vt:lpwstr>54995019.12401.198.И3.02-14</vt:lpwstr>
  </property>
</Properties>
</file>