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DF471C" w:rsidRPr="00F26B39" w:rsidTr="00F26B39">
        <w:tc>
          <w:tcPr>
            <w:tcW w:w="5070" w:type="dxa"/>
          </w:tcPr>
          <w:p w:rsidR="00DF471C" w:rsidRPr="00F26B39" w:rsidRDefault="00DF471C" w:rsidP="00F26B39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DF471C" w:rsidRPr="00F26B39" w:rsidRDefault="00DF471C" w:rsidP="00F26B39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74B11" w:rsidRPr="006E1ED1" w:rsidRDefault="00874B11" w:rsidP="00874B11">
      <w:pPr>
        <w:spacing w:after="0" w:line="360" w:lineRule="exact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E1ED1">
        <w:rPr>
          <w:rFonts w:ascii="Times New Roman" w:hAnsi="Times New Roman"/>
          <w:b/>
          <w:sz w:val="26"/>
          <w:szCs w:val="26"/>
          <w:lang w:eastAsia="ru-RU"/>
        </w:rPr>
        <w:t xml:space="preserve">План перевода функциональных модулей на НП ЭТРАН </w:t>
      </w:r>
    </w:p>
    <w:p w:rsidR="00874B11" w:rsidRDefault="00874B11" w:rsidP="00E6481C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701"/>
        <w:gridCol w:w="3402"/>
        <w:gridCol w:w="2693"/>
      </w:tblGrid>
      <w:tr w:rsidR="00F6595C" w:rsidRPr="00EB5956" w:rsidTr="00F6595C">
        <w:trPr>
          <w:trHeight w:val="573"/>
          <w:tblHeader/>
        </w:trPr>
        <w:tc>
          <w:tcPr>
            <w:tcW w:w="1526" w:type="dxa"/>
            <w:vAlign w:val="center"/>
          </w:tcPr>
          <w:p w:rsidR="00F6595C" w:rsidRPr="00DF471C" w:rsidRDefault="00F6595C" w:rsidP="00F6595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7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Порядок внедрения</w:t>
            </w:r>
          </w:p>
        </w:tc>
        <w:tc>
          <w:tcPr>
            <w:tcW w:w="1701" w:type="dxa"/>
            <w:vAlign w:val="center"/>
          </w:tcPr>
          <w:p w:rsidR="00F6595C" w:rsidRPr="00DF471C" w:rsidRDefault="00F6595C" w:rsidP="00F6595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7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перевода</w:t>
            </w:r>
          </w:p>
        </w:tc>
        <w:tc>
          <w:tcPr>
            <w:tcW w:w="3402" w:type="dxa"/>
            <w:vAlign w:val="center"/>
          </w:tcPr>
          <w:p w:rsidR="00F6595C" w:rsidRPr="00DF471C" w:rsidRDefault="00F6595C" w:rsidP="00F6595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7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2693" w:type="dxa"/>
            <w:vAlign w:val="center"/>
          </w:tcPr>
          <w:p w:rsidR="00F6595C" w:rsidRPr="00DF471C" w:rsidRDefault="00F6595C" w:rsidP="00F6595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7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C20787"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06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Вагонный лист 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C20787"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06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Документы/Документы для ФТС/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Счёт-фактура 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="00C20787"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06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Документы/Документы для ФТС/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Упаковочный лист </w:t>
            </w:r>
          </w:p>
        </w:tc>
      </w:tr>
      <w:tr w:rsidR="00C20787" w:rsidRPr="00EB5956" w:rsidTr="00F6595C">
        <w:trPr>
          <w:trHeight w:val="427"/>
        </w:trPr>
        <w:tc>
          <w:tcPr>
            <w:tcW w:w="1526" w:type="dxa"/>
            <w:vAlign w:val="center"/>
          </w:tcPr>
          <w:p w:rsidR="00C20787" w:rsidRPr="00EB5956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="00C20787"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06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Матучет</w:t>
            </w:r>
            <w:proofErr w:type="spellEnd"/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бланков 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="00C20787"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операций с вагонами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="00C20787"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Приказ для оформления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испытаний при погрузке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грузов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="00C20787"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Разрешающие телеграммы </w:t>
            </w:r>
          </w:p>
        </w:tc>
      </w:tr>
      <w:tr w:rsidR="00C20787" w:rsidRPr="00EB5956" w:rsidTr="00F6595C">
        <w:trPr>
          <w:trHeight w:val="475"/>
        </w:trPr>
        <w:tc>
          <w:tcPr>
            <w:tcW w:w="1526" w:type="dxa"/>
            <w:vAlign w:val="center"/>
          </w:tcPr>
          <w:p w:rsidR="00C20787" w:rsidRPr="00EB5956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="00C20787"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 Договоры/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Аренда 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="00C20787"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 Договоры/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Аренда локомотивов </w:t>
            </w:r>
          </w:p>
        </w:tc>
      </w:tr>
      <w:tr w:rsidR="00C20787" w:rsidRPr="00EB5956" w:rsidTr="00F6595C">
        <w:trPr>
          <w:trHeight w:val="459"/>
        </w:trPr>
        <w:tc>
          <w:tcPr>
            <w:tcW w:w="1526" w:type="dxa"/>
            <w:vAlign w:val="center"/>
          </w:tcPr>
          <w:p w:rsidR="00C20787" w:rsidRPr="00EB5956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 Договоры/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КТО 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spellStart"/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End"/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 Договоры/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на ввод доверен на вагоны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 Договоры/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на организацию перевозок грузов по графику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 Договоры/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Договоры на ремонт </w:t>
            </w:r>
          </w:p>
        </w:tc>
      </w:tr>
      <w:tr w:rsidR="00C20787" w:rsidRPr="00EB5956" w:rsidTr="00F6595C">
        <w:trPr>
          <w:trHeight w:val="641"/>
        </w:trPr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 Договоры/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Договоры с владельцем вагона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 Договоры/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о присоединении к ОКУ</w:t>
            </w:r>
          </w:p>
        </w:tc>
      </w:tr>
      <w:tr w:rsidR="00C20787" w:rsidRPr="00EB5956" w:rsidTr="00F6595C">
        <w:trPr>
          <w:trHeight w:val="439"/>
        </w:trPr>
        <w:tc>
          <w:tcPr>
            <w:tcW w:w="1526" w:type="dxa"/>
            <w:vAlign w:val="center"/>
          </w:tcPr>
          <w:p w:rsidR="00C20787" w:rsidRPr="00EB5956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 Договоры/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</w:t>
            </w:r>
            <w:r w:rsidR="00C20787"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 Договоры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Договоры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  <w:r w:rsidR="00C20787"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 Договоры/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Заявления на оказание услуг 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</w:t>
            </w:r>
            <w:r w:rsidR="00C20787"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НСИ 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Клиенты 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Отправительские маршруты/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Маршруты </w:t>
            </w:r>
          </w:p>
        </w:tc>
      </w:tr>
      <w:tr w:rsidR="00C20787" w:rsidRPr="00EB5956" w:rsidTr="00F6595C">
        <w:trPr>
          <w:trHeight w:val="410"/>
        </w:trPr>
        <w:tc>
          <w:tcPr>
            <w:tcW w:w="1526" w:type="dxa"/>
            <w:vAlign w:val="center"/>
          </w:tcPr>
          <w:p w:rsidR="00C20787" w:rsidRPr="00EB5956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Отправительские маршруты/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НСИ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spellStart"/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proofErr w:type="spellEnd"/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НСИ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Конвенционные запрещения 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Квитанции разных сборов 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на обслуживание ПНП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Доверенности 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Документы/Предоставление вагонов/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договорной 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цены</w:t>
            </w:r>
          </w:p>
        </w:tc>
      </w:tr>
      <w:tr w:rsidR="00C20787" w:rsidRPr="00EB5956" w:rsidTr="00F6595C">
        <w:trPr>
          <w:trHeight w:val="698"/>
        </w:trPr>
        <w:tc>
          <w:tcPr>
            <w:tcW w:w="1526" w:type="dxa"/>
            <w:vAlign w:val="center"/>
          </w:tcPr>
          <w:p w:rsidR="00C20787" w:rsidRPr="00EB5956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27</w:t>
            </w:r>
            <w:r w:rsidR="00C20787"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Документы/Предоставление вагонов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Расчёт ставок за пользование вагонами</w:t>
            </w:r>
          </w:p>
        </w:tc>
      </w:tr>
      <w:tr w:rsidR="00C20787" w:rsidRPr="00EB5956" w:rsidTr="00F6595C">
        <w:trPr>
          <w:trHeight w:val="589"/>
        </w:trPr>
        <w:tc>
          <w:tcPr>
            <w:tcW w:w="1526" w:type="dxa"/>
            <w:vAlign w:val="center"/>
          </w:tcPr>
          <w:p w:rsidR="00C20787" w:rsidRPr="0081685A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Документы/Предоставление вагонов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Тарифная матрица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НСИ/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Биллинг</w:t>
            </w:r>
            <w:proofErr w:type="spellEnd"/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 Прайс-лист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Документы/Бухгалтерские документы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 оказанных услуг 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Документы/Бухгалтерские документы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 сверки расчетов 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Документы/Бухгалтерские документы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Счет на оплату штрафных санкций 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proofErr w:type="spellStart"/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End"/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Документы/Бухгалтерские документы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Счет на погашение дебиторской задолженности 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Документы/Бухгалтерские документы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Счета на оплату 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Документы/Бухгалтерские документы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Документы/Бухгалтерские документы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Счет на оплату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Справки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Расчет маршрута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Справки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 платы 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Уведомления пользователей 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Уведомления пользователей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Заявка на вагоны 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контейнеров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Заказ КТО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услуги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Детализированный отчет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оказанных услуг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услуги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Отчет оказанных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информационных услуг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spellStart"/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proofErr w:type="spellEnd"/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Ожидание ЭП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Ожидание ЭП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Отправительские маршруты/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Заявка на маршрут</w:t>
            </w:r>
          </w:p>
        </w:tc>
      </w:tr>
      <w:tr w:rsidR="00C20787" w:rsidRPr="00EB5956" w:rsidTr="00F6595C">
        <w:trPr>
          <w:trHeight w:val="475"/>
        </w:trPr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Отправительские маршруты/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Контейнерные поезда</w:t>
            </w:r>
          </w:p>
        </w:tc>
      </w:tr>
      <w:tr w:rsidR="00C20787" w:rsidRPr="00EB5956" w:rsidTr="00F6595C">
        <w:trPr>
          <w:trHeight w:val="553"/>
        </w:trPr>
        <w:tc>
          <w:tcPr>
            <w:tcW w:w="1526" w:type="dxa"/>
            <w:vAlign w:val="center"/>
          </w:tcPr>
          <w:p w:rsidR="00C20787" w:rsidRPr="0081685A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Документы/Предоставление</w:t>
            </w:r>
          </w:p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вагонов/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Агентский договор</w:t>
            </w:r>
          </w:p>
        </w:tc>
      </w:tr>
      <w:tr w:rsidR="00C20787" w:rsidRPr="00EB5956" w:rsidTr="00F6595C">
        <w:trPr>
          <w:trHeight w:val="678"/>
        </w:trPr>
        <w:tc>
          <w:tcPr>
            <w:tcW w:w="1526" w:type="dxa"/>
            <w:vAlign w:val="center"/>
          </w:tcPr>
          <w:p w:rsidR="00C20787" w:rsidRPr="0081685A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Документы/Предоставление</w:t>
            </w:r>
          </w:p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вагонов/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предоставления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вагонов</w:t>
            </w:r>
          </w:p>
        </w:tc>
      </w:tr>
      <w:tr w:rsidR="00C20787" w:rsidRPr="00EB5956" w:rsidTr="00F6595C">
        <w:trPr>
          <w:trHeight w:val="521"/>
        </w:trPr>
        <w:tc>
          <w:tcPr>
            <w:tcW w:w="1526" w:type="dxa"/>
            <w:vAlign w:val="center"/>
          </w:tcPr>
          <w:p w:rsidR="00C20787" w:rsidRPr="0081685A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Документы/Предоставление</w:t>
            </w:r>
          </w:p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вагонов/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Заказ к договору</w:t>
            </w:r>
          </w:p>
        </w:tc>
      </w:tr>
      <w:tr w:rsidR="00C20787" w:rsidRPr="00EB5956" w:rsidTr="00F6595C">
        <w:trPr>
          <w:trHeight w:val="557"/>
        </w:trPr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Документы/Предоставление</w:t>
            </w:r>
          </w:p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вагонов/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Реестр заказов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Документы/Предоставление</w:t>
            </w:r>
          </w:p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вагонов/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сводный заказ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sz w:val="24"/>
                <w:szCs w:val="24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Извещение о собственниках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sz w:val="24"/>
                <w:szCs w:val="24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Согласие на отстой 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вагонов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sz w:val="24"/>
                <w:szCs w:val="24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Документы/Отстой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Заявка на отстой вагонов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proofErr w:type="spellStart"/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proofErr w:type="spellEnd"/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sz w:val="24"/>
                <w:szCs w:val="24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Документы/Отстой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Акты и ведомости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договору на отстой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sz w:val="24"/>
                <w:szCs w:val="24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Доверенности на услуги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81685A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sz w:val="24"/>
                <w:szCs w:val="24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на вагоны</w:t>
            </w:r>
          </w:p>
        </w:tc>
      </w:tr>
      <w:tr w:rsidR="00C20787" w:rsidRPr="00EB5956" w:rsidTr="00F6595C">
        <w:trPr>
          <w:trHeight w:val="425"/>
        </w:trPr>
        <w:tc>
          <w:tcPr>
            <w:tcW w:w="1526" w:type="dxa"/>
            <w:vAlign w:val="center"/>
          </w:tcPr>
          <w:p w:rsidR="00C20787" w:rsidRPr="0081685A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sz w:val="24"/>
                <w:szCs w:val="24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Декларация на товар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sz w:val="24"/>
                <w:szCs w:val="24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Визирование партнерами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sz w:val="24"/>
                <w:szCs w:val="24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Ведомости учета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контейнеров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sz w:val="24"/>
                <w:szCs w:val="24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Памятки приемосдатчика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EB5956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sz w:val="24"/>
                <w:szCs w:val="24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о завершении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грузовой операции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sz w:val="24"/>
                <w:szCs w:val="24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Акты 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Акт подтверждения оплаты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экспедитором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sz w:val="24"/>
                <w:szCs w:val="24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Карточка контроля расчетов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proofErr w:type="spellStart"/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proofErr w:type="spellEnd"/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sz w:val="24"/>
                <w:szCs w:val="24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Заявка на размещение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вагонов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sz w:val="24"/>
                <w:szCs w:val="24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Накопительные ведомости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sz w:val="24"/>
                <w:szCs w:val="24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Ведомости подачи-уборки</w:t>
            </w:r>
          </w:p>
        </w:tc>
      </w:tr>
      <w:tr w:rsidR="00C20787" w:rsidRPr="00EB5956" w:rsidTr="00F6595C">
        <w:trPr>
          <w:trHeight w:val="419"/>
        </w:trPr>
        <w:tc>
          <w:tcPr>
            <w:tcW w:w="1526" w:type="dxa"/>
            <w:vAlign w:val="center"/>
          </w:tcPr>
          <w:p w:rsidR="00C20787" w:rsidRPr="0081685A" w:rsidRDefault="0081685A" w:rsidP="00D926C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sz w:val="24"/>
                <w:szCs w:val="24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Заявка на перевозку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sz w:val="24"/>
                <w:szCs w:val="24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Заявка на оказание услуг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sz w:val="24"/>
                <w:szCs w:val="24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Разрешенная задолженность</w:t>
            </w:r>
          </w:p>
        </w:tc>
      </w:tr>
      <w:tr w:rsidR="00C20787" w:rsidRPr="00EB5956" w:rsidTr="00F6595C">
        <w:trPr>
          <w:trHeight w:val="444"/>
        </w:trPr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rPr>
                <w:sz w:val="24"/>
                <w:szCs w:val="24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отправителя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Обращения по провозной плате </w:t>
            </w:r>
          </w:p>
        </w:tc>
      </w:tr>
      <w:tr w:rsidR="00C20787" w:rsidRPr="00EB5956" w:rsidTr="00F6595C">
        <w:tc>
          <w:tcPr>
            <w:tcW w:w="1526" w:type="dxa"/>
            <w:vAlign w:val="center"/>
          </w:tcPr>
          <w:p w:rsidR="00C20787" w:rsidRPr="0081685A" w:rsidRDefault="00C20787" w:rsidP="008168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168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C20787" w:rsidRPr="00EB5956" w:rsidRDefault="00C20787" w:rsidP="00F659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402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Документы/</w:t>
            </w:r>
          </w:p>
        </w:tc>
        <w:tc>
          <w:tcPr>
            <w:tcW w:w="2693" w:type="dxa"/>
            <w:vAlign w:val="center"/>
          </w:tcPr>
          <w:p w:rsidR="00C20787" w:rsidRPr="00EB5956" w:rsidRDefault="00C20787" w:rsidP="00F6595C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Накладная </w:t>
            </w:r>
          </w:p>
        </w:tc>
      </w:tr>
    </w:tbl>
    <w:p w:rsidR="00874B11" w:rsidRDefault="00874B11" w:rsidP="00DF471C">
      <w:pPr>
        <w:spacing w:after="0" w:line="36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874B11" w:rsidSect="0081685A">
      <w:pgSz w:w="11906" w:h="16838"/>
      <w:pgMar w:top="568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7A9"/>
    <w:multiLevelType w:val="hybridMultilevel"/>
    <w:tmpl w:val="71CC0050"/>
    <w:lvl w:ilvl="0" w:tplc="573E772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A1F00"/>
    <w:multiLevelType w:val="hybridMultilevel"/>
    <w:tmpl w:val="66FE7836"/>
    <w:lvl w:ilvl="0" w:tplc="67A6D59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27CC1"/>
    <w:rsid w:val="00102CDB"/>
    <w:rsid w:val="00121E9D"/>
    <w:rsid w:val="00147FE2"/>
    <w:rsid w:val="001D6E83"/>
    <w:rsid w:val="003645D3"/>
    <w:rsid w:val="003765B8"/>
    <w:rsid w:val="003A0A5D"/>
    <w:rsid w:val="003C740C"/>
    <w:rsid w:val="003F3F0A"/>
    <w:rsid w:val="00457C30"/>
    <w:rsid w:val="004926C1"/>
    <w:rsid w:val="00492807"/>
    <w:rsid w:val="004E3AC3"/>
    <w:rsid w:val="0058177F"/>
    <w:rsid w:val="005973AC"/>
    <w:rsid w:val="006347FB"/>
    <w:rsid w:val="006E1ED1"/>
    <w:rsid w:val="00801E1A"/>
    <w:rsid w:val="0081685A"/>
    <w:rsid w:val="00845872"/>
    <w:rsid w:val="00872690"/>
    <w:rsid w:val="00872947"/>
    <w:rsid w:val="00874B11"/>
    <w:rsid w:val="008A3A96"/>
    <w:rsid w:val="008A4024"/>
    <w:rsid w:val="008C210F"/>
    <w:rsid w:val="009551A4"/>
    <w:rsid w:val="0099555D"/>
    <w:rsid w:val="00A16164"/>
    <w:rsid w:val="00AA2AF6"/>
    <w:rsid w:val="00AA3474"/>
    <w:rsid w:val="00B25462"/>
    <w:rsid w:val="00B87F44"/>
    <w:rsid w:val="00BB6209"/>
    <w:rsid w:val="00BC6880"/>
    <w:rsid w:val="00BF345C"/>
    <w:rsid w:val="00C20787"/>
    <w:rsid w:val="00C42460"/>
    <w:rsid w:val="00C71607"/>
    <w:rsid w:val="00D13F30"/>
    <w:rsid w:val="00D27CC1"/>
    <w:rsid w:val="00D926C7"/>
    <w:rsid w:val="00DC15E1"/>
    <w:rsid w:val="00DF471C"/>
    <w:rsid w:val="00E243BA"/>
    <w:rsid w:val="00E503DF"/>
    <w:rsid w:val="00E6481C"/>
    <w:rsid w:val="00EB5956"/>
    <w:rsid w:val="00EC1EFB"/>
    <w:rsid w:val="00F256D2"/>
    <w:rsid w:val="00F26B39"/>
    <w:rsid w:val="00F6595C"/>
    <w:rsid w:val="00FB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B25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FB259B"/>
    <w:rPr>
      <w:rFonts w:ascii="Times New Roman" w:eastAsia="Times New Roman" w:hAnsi="Times New Roman"/>
      <w:sz w:val="28"/>
    </w:rPr>
  </w:style>
  <w:style w:type="character" w:styleId="a6">
    <w:name w:val="Hyperlink"/>
    <w:basedOn w:val="a0"/>
    <w:uiPriority w:val="99"/>
    <w:unhideWhenUsed/>
    <w:rsid w:val="008C2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DomashevskayaOV</dc:creator>
  <cp:lastModifiedBy>dcf_osipov</cp:lastModifiedBy>
  <cp:revision>2</cp:revision>
  <dcterms:created xsi:type="dcterms:W3CDTF">2020-07-29T13:48:00Z</dcterms:created>
  <dcterms:modified xsi:type="dcterms:W3CDTF">2020-07-29T13:48:00Z</dcterms:modified>
</cp:coreProperties>
</file>