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111D4">
      <w:pPr>
        <w:pStyle w:val="ConsPlusNormal"/>
        <w:jc w:val="both"/>
        <w:outlineLvl w:val="0"/>
      </w:pPr>
    </w:p>
    <w:p w:rsidR="00000000" w:rsidRDefault="004111D4">
      <w:pPr>
        <w:pStyle w:val="ConsPlusTitle"/>
        <w:jc w:val="center"/>
        <w:outlineLvl w:val="0"/>
      </w:pPr>
      <w:r>
        <w:t>ОАО "РОССИЙСКИЕ ЖЕЛЕЗНЫЕ ДОРОГИ"</w:t>
      </w:r>
    </w:p>
    <w:p w:rsidR="00000000" w:rsidRDefault="004111D4">
      <w:pPr>
        <w:pStyle w:val="ConsPlusTitle"/>
        <w:jc w:val="center"/>
      </w:pPr>
    </w:p>
    <w:p w:rsidR="00000000" w:rsidRDefault="004111D4">
      <w:pPr>
        <w:pStyle w:val="ConsPlusTitle"/>
        <w:jc w:val="center"/>
      </w:pPr>
      <w:r>
        <w:t>РАСПОРЯЖЕНИЕ</w:t>
      </w:r>
    </w:p>
    <w:p w:rsidR="00000000" w:rsidRDefault="004111D4">
      <w:pPr>
        <w:pStyle w:val="ConsPlusTitle"/>
        <w:jc w:val="center"/>
      </w:pPr>
      <w:r>
        <w:t>от 11 января 2021 г. N 3/</w:t>
      </w:r>
      <w:proofErr w:type="spellStart"/>
      <w:proofErr w:type="gramStart"/>
      <w:r>
        <w:t>р</w:t>
      </w:r>
      <w:proofErr w:type="spellEnd"/>
      <w:proofErr w:type="gramEnd"/>
    </w:p>
    <w:p w:rsidR="00000000" w:rsidRDefault="004111D4">
      <w:pPr>
        <w:pStyle w:val="ConsPlusTitle"/>
        <w:jc w:val="center"/>
      </w:pPr>
    </w:p>
    <w:p w:rsidR="00000000" w:rsidRDefault="004111D4">
      <w:pPr>
        <w:pStyle w:val="ConsPlusTitle"/>
        <w:jc w:val="center"/>
      </w:pPr>
      <w:r>
        <w:t>ОБ УТВЕРЖДЕНИИ ПОРЯДКА ПРИСОЕДИНЕНИЯ ГРУЗООТПРАВИТЕЛЕЙ (ГРУЗОПОЛУЧАТЕЛЕЙ) К ТЕХНОЛОГИИ ОСМОТРА ФИТИНГОВЫХ УПОРОВ ВАГОНОВ-ПЛАТФОРМ, СЛЕДУЮЩИХ ПО ЗАМКНУТЫМ КОЛЬЦЕВЫМ МАРШРУТАМ НА ИНФРАСТРУКТУРЕ ОАО "РЖД"</w:t>
      </w:r>
    </w:p>
    <w:p w:rsidR="00000000" w:rsidRDefault="004111D4">
      <w:pPr>
        <w:pStyle w:val="ConsPlusNormal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111D4">
            <w:pPr>
              <w:pStyle w:val="ConsPlusNormal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111D4">
            <w:pPr>
              <w:pStyle w:val="ConsPlusNormal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4111D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4111D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Распоряжения О</w:t>
            </w:r>
            <w:r>
              <w:rPr>
                <w:color w:val="392C69"/>
              </w:rPr>
              <w:t>АО "РЖД" от 05.03.2022 N 553/</w:t>
            </w:r>
            <w:proofErr w:type="spellStart"/>
            <w:r>
              <w:rPr>
                <w:color w:val="392C69"/>
              </w:rPr>
              <w:t>р</w:t>
            </w:r>
            <w:proofErr w:type="spellEnd"/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111D4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4111D4">
      <w:pPr>
        <w:pStyle w:val="ConsPlusNormal"/>
        <w:spacing w:before="300"/>
        <w:ind w:firstLine="540"/>
        <w:jc w:val="both"/>
      </w:pPr>
      <w:r>
        <w:t xml:space="preserve">В целях привлечения дополнительных объемов перевозок грузов на железнодорожный транспорт, оптимизации процесса согласования присоединения клиентов к Технологии осмотра </w:t>
      </w:r>
      <w:proofErr w:type="spellStart"/>
      <w:r>
        <w:t>фитин</w:t>
      </w:r>
      <w:r>
        <w:t>говых</w:t>
      </w:r>
      <w:proofErr w:type="spellEnd"/>
      <w:r>
        <w:t xml:space="preserve"> упоров вагонов-платформ, следующих по замкнутым кольцевым маршрутам на инфраструктуре ОАО "РЖД":</w:t>
      </w:r>
    </w:p>
    <w:p w:rsidR="00000000" w:rsidRDefault="004111D4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ar27" w:tooltip="ПОРЯДОК" w:history="1">
        <w:r>
          <w:rPr>
            <w:color w:val="0000FF"/>
          </w:rPr>
          <w:t>Порядок</w:t>
        </w:r>
      </w:hyperlink>
      <w:r>
        <w:t xml:space="preserve"> присоединения грузоотправителей (грузополучателей) к Технологии осмотра </w:t>
      </w:r>
      <w:proofErr w:type="spellStart"/>
      <w:r>
        <w:t>фитинговых</w:t>
      </w:r>
      <w:proofErr w:type="spellEnd"/>
      <w:r>
        <w:t xml:space="preserve"> уп</w:t>
      </w:r>
      <w:r>
        <w:t>оров вагонов-платформ, следующих по замкнутым кольцевым маршрутам на инфраструктуре ОАО "РЖД".</w:t>
      </w:r>
    </w:p>
    <w:p w:rsidR="00000000" w:rsidRDefault="004111D4">
      <w:pPr>
        <w:pStyle w:val="ConsPlusNormal"/>
        <w:spacing w:before="240"/>
        <w:ind w:firstLine="540"/>
        <w:jc w:val="both"/>
      </w:pPr>
      <w:r>
        <w:t>2. Первому заместителю начальника Центра фирменного транспортного обслуживания Колесникову С.М., начальнику Управления вагонного хозяйства Центральной дирекции и</w:t>
      </w:r>
      <w:r>
        <w:t xml:space="preserve">нфраструктуры </w:t>
      </w:r>
      <w:proofErr w:type="spellStart"/>
      <w:r>
        <w:t>Сапетову</w:t>
      </w:r>
      <w:proofErr w:type="spellEnd"/>
      <w:r>
        <w:t xml:space="preserve"> М.В., первому заместителю начальника Центральной дирекции управления движением </w:t>
      </w:r>
      <w:proofErr w:type="spellStart"/>
      <w:r>
        <w:t>Рахимжанову</w:t>
      </w:r>
      <w:proofErr w:type="spellEnd"/>
      <w:r>
        <w:t xml:space="preserve"> Д.М. довести до сведения причастных работников соответствующих подразделений Порядок, утвержденный настоящим распоряжением.</w:t>
      </w:r>
    </w:p>
    <w:p w:rsidR="00000000" w:rsidRDefault="004111D4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</w:t>
      </w:r>
      <w:r>
        <w:t>олнением настоящего распоряжения возложить на первого заместителя начальника Центра фирменного транспортного обслуживания Колесникова С.М.</w:t>
      </w:r>
    </w:p>
    <w:p w:rsidR="00000000" w:rsidRDefault="004111D4">
      <w:pPr>
        <w:pStyle w:val="ConsPlusNormal"/>
        <w:jc w:val="both"/>
      </w:pPr>
    </w:p>
    <w:p w:rsidR="00000000" w:rsidRDefault="004111D4">
      <w:pPr>
        <w:pStyle w:val="ConsPlusNormal"/>
        <w:jc w:val="right"/>
      </w:pPr>
      <w:r>
        <w:t>Заместитель генерального директора</w:t>
      </w:r>
    </w:p>
    <w:p w:rsidR="00000000" w:rsidRDefault="004111D4">
      <w:pPr>
        <w:pStyle w:val="ConsPlusNormal"/>
        <w:jc w:val="right"/>
      </w:pPr>
      <w:r>
        <w:t>ОАО "РЖД" - начальник Центра</w:t>
      </w:r>
    </w:p>
    <w:p w:rsidR="00000000" w:rsidRDefault="004111D4">
      <w:pPr>
        <w:pStyle w:val="ConsPlusNormal"/>
        <w:jc w:val="right"/>
      </w:pPr>
      <w:r>
        <w:t>фирменного транспортного обслуживания</w:t>
      </w:r>
    </w:p>
    <w:p w:rsidR="00000000" w:rsidRDefault="004111D4">
      <w:pPr>
        <w:pStyle w:val="ConsPlusNormal"/>
        <w:jc w:val="right"/>
      </w:pPr>
      <w:r>
        <w:t>А.Н.Шило</w:t>
      </w:r>
    </w:p>
    <w:p w:rsidR="00000000" w:rsidRDefault="004111D4">
      <w:pPr>
        <w:pStyle w:val="ConsPlusNormal"/>
        <w:jc w:val="both"/>
      </w:pPr>
    </w:p>
    <w:p w:rsidR="00AE6F11" w:rsidRDefault="00AE6F11">
      <w:pPr>
        <w:pStyle w:val="ConsPlusNormal"/>
        <w:jc w:val="right"/>
        <w:outlineLvl w:val="0"/>
      </w:pPr>
    </w:p>
    <w:p w:rsidR="00AE6F11" w:rsidRDefault="00AE6F11">
      <w:pPr>
        <w:pStyle w:val="ConsPlusNormal"/>
        <w:jc w:val="right"/>
        <w:outlineLvl w:val="0"/>
      </w:pPr>
    </w:p>
    <w:p w:rsidR="00AE6F11" w:rsidRDefault="00AE6F11">
      <w:pPr>
        <w:pStyle w:val="ConsPlusNormal"/>
        <w:jc w:val="right"/>
        <w:outlineLvl w:val="0"/>
      </w:pPr>
    </w:p>
    <w:p w:rsidR="00AE6F11" w:rsidRDefault="00AE6F11">
      <w:pPr>
        <w:pStyle w:val="ConsPlusNormal"/>
        <w:jc w:val="right"/>
        <w:outlineLvl w:val="0"/>
      </w:pPr>
    </w:p>
    <w:p w:rsidR="00AE6F11" w:rsidRDefault="00AE6F11">
      <w:pPr>
        <w:pStyle w:val="ConsPlusNormal"/>
        <w:jc w:val="right"/>
        <w:outlineLvl w:val="0"/>
      </w:pPr>
    </w:p>
    <w:p w:rsidR="00AE6F11" w:rsidRDefault="00AE6F11">
      <w:pPr>
        <w:pStyle w:val="ConsPlusNormal"/>
        <w:jc w:val="right"/>
        <w:outlineLvl w:val="0"/>
      </w:pPr>
    </w:p>
    <w:p w:rsidR="00AE6F11" w:rsidRDefault="00AE6F11">
      <w:pPr>
        <w:pStyle w:val="ConsPlusNormal"/>
        <w:jc w:val="right"/>
        <w:outlineLvl w:val="0"/>
      </w:pPr>
    </w:p>
    <w:p w:rsidR="00AE6F11" w:rsidRDefault="00AE6F11">
      <w:pPr>
        <w:pStyle w:val="ConsPlusNormal"/>
        <w:jc w:val="right"/>
        <w:outlineLvl w:val="0"/>
      </w:pPr>
    </w:p>
    <w:p w:rsidR="00AE6F11" w:rsidRDefault="00AE6F11">
      <w:pPr>
        <w:pStyle w:val="ConsPlusNormal"/>
        <w:jc w:val="right"/>
        <w:outlineLvl w:val="0"/>
      </w:pPr>
    </w:p>
    <w:p w:rsidR="00AE6F11" w:rsidRDefault="00AE6F11">
      <w:pPr>
        <w:pStyle w:val="ConsPlusNormal"/>
        <w:jc w:val="right"/>
        <w:outlineLvl w:val="0"/>
      </w:pPr>
    </w:p>
    <w:p w:rsidR="00AE6F11" w:rsidRDefault="00AE6F11">
      <w:pPr>
        <w:pStyle w:val="ConsPlusNormal"/>
        <w:jc w:val="right"/>
        <w:outlineLvl w:val="0"/>
      </w:pPr>
    </w:p>
    <w:p w:rsidR="00AE6F11" w:rsidRDefault="00AE6F11">
      <w:pPr>
        <w:pStyle w:val="ConsPlusNormal"/>
        <w:jc w:val="right"/>
        <w:outlineLvl w:val="0"/>
      </w:pPr>
    </w:p>
    <w:p w:rsidR="00AE6F11" w:rsidRDefault="00AE6F11">
      <w:pPr>
        <w:pStyle w:val="ConsPlusNormal"/>
        <w:jc w:val="right"/>
        <w:outlineLvl w:val="0"/>
      </w:pPr>
    </w:p>
    <w:p w:rsidR="00000000" w:rsidRDefault="004111D4">
      <w:pPr>
        <w:pStyle w:val="ConsPlusNormal"/>
        <w:jc w:val="right"/>
        <w:outlineLvl w:val="0"/>
      </w:pPr>
      <w:r>
        <w:lastRenderedPageBreak/>
        <w:t>У</w:t>
      </w:r>
      <w:r>
        <w:t>ТВЕРЖДЕН</w:t>
      </w:r>
    </w:p>
    <w:p w:rsidR="00000000" w:rsidRDefault="004111D4">
      <w:pPr>
        <w:pStyle w:val="ConsPlusNormal"/>
        <w:jc w:val="right"/>
      </w:pPr>
      <w:r>
        <w:t>распоряжением ОАО "РЖД"</w:t>
      </w:r>
    </w:p>
    <w:p w:rsidR="00000000" w:rsidRDefault="004111D4">
      <w:pPr>
        <w:pStyle w:val="ConsPlusNormal"/>
        <w:jc w:val="right"/>
      </w:pPr>
      <w:r>
        <w:t>от 11 января 2021 г. N 3/</w:t>
      </w:r>
      <w:proofErr w:type="spellStart"/>
      <w:proofErr w:type="gramStart"/>
      <w:r>
        <w:t>р</w:t>
      </w:r>
      <w:proofErr w:type="spellEnd"/>
      <w:proofErr w:type="gramEnd"/>
    </w:p>
    <w:p w:rsidR="00000000" w:rsidRDefault="004111D4">
      <w:pPr>
        <w:pStyle w:val="ConsPlusNormal"/>
        <w:jc w:val="both"/>
      </w:pPr>
    </w:p>
    <w:p w:rsidR="00000000" w:rsidRDefault="004111D4">
      <w:pPr>
        <w:pStyle w:val="ConsPlusTitle"/>
        <w:jc w:val="center"/>
      </w:pPr>
      <w:bookmarkStart w:id="0" w:name="Par27"/>
      <w:bookmarkEnd w:id="0"/>
      <w:r>
        <w:t>ПОРЯДОК</w:t>
      </w:r>
    </w:p>
    <w:p w:rsidR="00000000" w:rsidRDefault="004111D4">
      <w:pPr>
        <w:pStyle w:val="ConsPlusTitle"/>
        <w:jc w:val="center"/>
      </w:pPr>
      <w:r>
        <w:t>ПРИСОЕДИНЕНИЯ ГРУЗООТПРАВИТЕЛЕЙ (ГРУЗОПОЛУЧАТЕЛЕЙ)</w:t>
      </w:r>
    </w:p>
    <w:p w:rsidR="00000000" w:rsidRDefault="004111D4">
      <w:pPr>
        <w:pStyle w:val="ConsPlusTitle"/>
        <w:jc w:val="center"/>
      </w:pPr>
      <w:r>
        <w:t>К ТЕХНОЛОГИИ ОСМОТРА ФИТИНГОВЫХ УПОРОВ ВАГОНОВ-ПЛАТФОРМ,</w:t>
      </w:r>
    </w:p>
    <w:p w:rsidR="00000000" w:rsidRDefault="004111D4">
      <w:pPr>
        <w:pStyle w:val="ConsPlusTitle"/>
        <w:jc w:val="center"/>
      </w:pPr>
      <w:proofErr w:type="gramStart"/>
      <w:r>
        <w:t>СЛЕДУЮЩИХ</w:t>
      </w:r>
      <w:proofErr w:type="gramEnd"/>
      <w:r>
        <w:t xml:space="preserve"> ПО ЗАМКНУТЫМ КОЛЬЦЕВЫМ МАРШРУТАМ НА ИНФРАСТРУКТУРЕ</w:t>
      </w:r>
    </w:p>
    <w:p w:rsidR="00000000" w:rsidRDefault="004111D4">
      <w:pPr>
        <w:pStyle w:val="ConsPlusTitle"/>
        <w:jc w:val="center"/>
      </w:pPr>
      <w:r>
        <w:t>ОАО "РЖД</w:t>
      </w:r>
      <w:r>
        <w:t>"</w:t>
      </w:r>
    </w:p>
    <w:p w:rsidR="00000000" w:rsidRDefault="004111D4">
      <w:pPr>
        <w:pStyle w:val="ConsPlusNormal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111D4">
            <w:pPr>
              <w:pStyle w:val="ConsPlusNormal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111D4">
            <w:pPr>
              <w:pStyle w:val="ConsPlusNormal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4111D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4111D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Распоряжения ОАО "РЖД" от 05.03.2022 N 553/</w:t>
            </w:r>
            <w:proofErr w:type="spellStart"/>
            <w:r>
              <w:rPr>
                <w:color w:val="392C69"/>
              </w:rPr>
              <w:t>р</w:t>
            </w:r>
            <w:proofErr w:type="spellEnd"/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111D4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4111D4">
      <w:pPr>
        <w:pStyle w:val="ConsPlusNormal"/>
        <w:jc w:val="both"/>
      </w:pPr>
    </w:p>
    <w:p w:rsidR="00000000" w:rsidRDefault="004111D4">
      <w:pPr>
        <w:pStyle w:val="ConsPlusNormal"/>
        <w:jc w:val="center"/>
        <w:outlineLvl w:val="1"/>
      </w:pPr>
      <w:r>
        <w:rPr>
          <w:b/>
          <w:bCs/>
        </w:rPr>
        <w:t>1. Общие положения</w:t>
      </w:r>
    </w:p>
    <w:p w:rsidR="00000000" w:rsidRDefault="004111D4">
      <w:pPr>
        <w:pStyle w:val="ConsPlusNormal"/>
        <w:jc w:val="both"/>
      </w:pPr>
    </w:p>
    <w:p w:rsidR="00000000" w:rsidRDefault="004111D4">
      <w:pPr>
        <w:pStyle w:val="ConsPlusNormal"/>
        <w:ind w:firstLine="540"/>
        <w:jc w:val="both"/>
      </w:pPr>
      <w:r>
        <w:t xml:space="preserve">1.1. Настоящий Порядок предусматривает взаимодействие уполномоченных сотрудников подразделений ОАО "РЖД" при рассмотрении обращений клиентов для присоединения к Технологии осмотра </w:t>
      </w:r>
      <w:proofErr w:type="spellStart"/>
      <w:r>
        <w:t>фитинговых</w:t>
      </w:r>
      <w:proofErr w:type="spellEnd"/>
      <w:r>
        <w:t xml:space="preserve"> упоров вагонов-платформ, следующих по замкнутым кольцевым маршрут</w:t>
      </w:r>
      <w:r>
        <w:t>ам на инфраструктуре ОАО "РЖД" (далее - Технология), принятия по ним решений и объявления направлений перевозок.</w:t>
      </w:r>
    </w:p>
    <w:p w:rsidR="00000000" w:rsidRDefault="004111D4">
      <w:pPr>
        <w:pStyle w:val="ConsPlusNormal"/>
        <w:spacing w:before="240"/>
        <w:ind w:firstLine="540"/>
        <w:jc w:val="both"/>
      </w:pPr>
      <w:r>
        <w:t>1.2. В настоящем Порядке применяются следующие определения и сокращения:</w:t>
      </w:r>
    </w:p>
    <w:p w:rsidR="00000000" w:rsidRDefault="004111D4">
      <w:pPr>
        <w:pStyle w:val="ConsPlusNormal"/>
        <w:spacing w:before="240"/>
        <w:ind w:firstLine="540"/>
        <w:jc w:val="both"/>
      </w:pPr>
      <w:r>
        <w:t>АФТО - Агентство фирменного транспортного обслуживания - структурное п</w:t>
      </w:r>
      <w:r>
        <w:t>одразделение ТЦФТО;</w:t>
      </w:r>
    </w:p>
    <w:p w:rsidR="00000000" w:rsidRDefault="004111D4">
      <w:pPr>
        <w:pStyle w:val="ConsPlusNormal"/>
        <w:spacing w:before="240"/>
        <w:ind w:firstLine="540"/>
        <w:jc w:val="both"/>
      </w:pPr>
      <w:proofErr w:type="gramStart"/>
      <w:r>
        <w:t>В</w:t>
      </w:r>
      <w:proofErr w:type="gramEnd"/>
      <w:r>
        <w:t xml:space="preserve"> - </w:t>
      </w:r>
      <w:proofErr w:type="gramStart"/>
      <w:r>
        <w:t>Служба</w:t>
      </w:r>
      <w:proofErr w:type="gramEnd"/>
      <w:r>
        <w:t xml:space="preserve"> вагонного хозяйства дирекции инфраструктуры - структурное подразделение ЦДИ;</w:t>
      </w:r>
    </w:p>
    <w:p w:rsidR="00000000" w:rsidRDefault="004111D4">
      <w:pPr>
        <w:pStyle w:val="ConsPlusNormal"/>
        <w:spacing w:before="240"/>
        <w:ind w:firstLine="540"/>
        <w:jc w:val="both"/>
      </w:pPr>
      <w:r>
        <w:t>Д - Дирекция управления движением - структурное подразделение ЦД;</w:t>
      </w:r>
    </w:p>
    <w:p w:rsidR="00000000" w:rsidRDefault="004111D4">
      <w:pPr>
        <w:pStyle w:val="ConsPlusNormal"/>
        <w:spacing w:before="240"/>
        <w:ind w:firstLine="540"/>
        <w:jc w:val="both"/>
      </w:pPr>
      <w:r>
        <w:t>ДИ - Дирекция инфраструктуры;</w:t>
      </w:r>
    </w:p>
    <w:p w:rsidR="00000000" w:rsidRDefault="004111D4">
      <w:pPr>
        <w:pStyle w:val="ConsPlusNormal"/>
        <w:spacing w:before="240"/>
        <w:ind w:firstLine="540"/>
        <w:jc w:val="both"/>
      </w:pPr>
      <w:r>
        <w:t>ЕАСД - единая автоматизированная система документооб</w:t>
      </w:r>
      <w:r>
        <w:t>орота;</w:t>
      </w:r>
    </w:p>
    <w:p w:rsidR="00000000" w:rsidRDefault="004111D4">
      <w:pPr>
        <w:pStyle w:val="ConsPlusNormal"/>
        <w:spacing w:before="240"/>
        <w:ind w:firstLine="540"/>
        <w:jc w:val="both"/>
      </w:pPr>
      <w:r>
        <w:t>Заявитель - представитель грузоотправителя, грузополучателя, подающий обращение о намерении осуществления перевозок грузов в контейнерах по замкнутым кольцевым маршрутам в соответствии с Технологией;</w:t>
      </w:r>
    </w:p>
    <w:p w:rsidR="00000000" w:rsidRDefault="004111D4">
      <w:pPr>
        <w:pStyle w:val="ConsPlusNormal"/>
        <w:spacing w:before="240"/>
        <w:ind w:firstLine="540"/>
        <w:jc w:val="both"/>
      </w:pPr>
      <w:r>
        <w:t>Клиент - грузоотправитель, грузополучатель;</w:t>
      </w:r>
    </w:p>
    <w:p w:rsidR="00000000" w:rsidRDefault="004111D4">
      <w:pPr>
        <w:pStyle w:val="ConsPlusNormal"/>
        <w:spacing w:before="240"/>
        <w:ind w:firstLine="540"/>
        <w:jc w:val="both"/>
      </w:pPr>
      <w:r>
        <w:t>ТЦФТО - Территориальный центр фирменного транспортного обслуживания - структурное подразделение ЦФТО;</w:t>
      </w:r>
    </w:p>
    <w:p w:rsidR="00000000" w:rsidRDefault="004111D4">
      <w:pPr>
        <w:pStyle w:val="ConsPlusNormal"/>
        <w:spacing w:before="240"/>
        <w:ind w:firstLine="540"/>
        <w:jc w:val="both"/>
      </w:pPr>
      <w:r>
        <w:t>ЦВ - Управление вагонного хозяйства Центральной дирекции инфраструктуры.</w:t>
      </w:r>
    </w:p>
    <w:p w:rsidR="00000000" w:rsidRDefault="004111D4">
      <w:pPr>
        <w:pStyle w:val="ConsPlusNormal"/>
        <w:spacing w:before="240"/>
        <w:ind w:firstLine="540"/>
        <w:jc w:val="both"/>
      </w:pPr>
      <w:r>
        <w:t>ЦДИ - Центральная дирекция инфраструктуры;</w:t>
      </w:r>
    </w:p>
    <w:p w:rsidR="00000000" w:rsidRDefault="004111D4">
      <w:pPr>
        <w:pStyle w:val="ConsPlusNormal"/>
        <w:spacing w:before="240"/>
        <w:ind w:firstLine="540"/>
        <w:jc w:val="both"/>
      </w:pPr>
      <w:r>
        <w:t xml:space="preserve">ЦФТО - Центр фирменного транспортного </w:t>
      </w:r>
      <w:r>
        <w:t>обслуживания - филиал ОАО "РЖД";</w:t>
      </w:r>
    </w:p>
    <w:p w:rsidR="00000000" w:rsidRDefault="004111D4">
      <w:pPr>
        <w:pStyle w:val="ConsPlusNormal"/>
        <w:spacing w:before="240"/>
        <w:ind w:firstLine="540"/>
        <w:jc w:val="both"/>
      </w:pPr>
      <w:r>
        <w:t xml:space="preserve">ЦФТОМТА - Управление технологии и автоматизации грузовой и коммерческой работы </w:t>
      </w:r>
      <w:r>
        <w:lastRenderedPageBreak/>
        <w:t>Центра фирменного транспортного обслуживания.</w:t>
      </w:r>
    </w:p>
    <w:p w:rsidR="00000000" w:rsidRDefault="004111D4">
      <w:pPr>
        <w:pStyle w:val="ConsPlusNormal"/>
        <w:jc w:val="both"/>
      </w:pPr>
      <w:r>
        <w:t>(в ред. Распоряжения ОАО "РЖД" от 05.03.2022 N 553/</w:t>
      </w:r>
      <w:proofErr w:type="spellStart"/>
      <w:r>
        <w:t>р</w:t>
      </w:r>
      <w:proofErr w:type="spellEnd"/>
      <w:r>
        <w:t>)</w:t>
      </w:r>
    </w:p>
    <w:p w:rsidR="00000000" w:rsidRDefault="004111D4">
      <w:pPr>
        <w:pStyle w:val="ConsPlusNormal"/>
        <w:jc w:val="both"/>
      </w:pPr>
    </w:p>
    <w:p w:rsidR="00000000" w:rsidRDefault="004111D4">
      <w:pPr>
        <w:pStyle w:val="ConsPlusNormal"/>
        <w:jc w:val="center"/>
        <w:outlineLvl w:val="1"/>
      </w:pPr>
      <w:r>
        <w:rPr>
          <w:b/>
          <w:bCs/>
        </w:rPr>
        <w:t>2. Порядок взаимодействия клиента и ОАО "РЖ</w:t>
      </w:r>
      <w:r>
        <w:rPr>
          <w:b/>
          <w:bCs/>
        </w:rPr>
        <w:t>Д" при существующей потребности организации перевозок грузов в контейнерах по замкнутым кольцевым маршрутам</w:t>
      </w:r>
    </w:p>
    <w:p w:rsidR="00000000" w:rsidRDefault="004111D4">
      <w:pPr>
        <w:pStyle w:val="ConsPlusNormal"/>
        <w:jc w:val="both"/>
      </w:pPr>
    </w:p>
    <w:p w:rsidR="00000000" w:rsidRDefault="004111D4">
      <w:pPr>
        <w:pStyle w:val="ConsPlusNormal"/>
        <w:ind w:firstLine="540"/>
        <w:jc w:val="both"/>
      </w:pPr>
      <w:r>
        <w:t xml:space="preserve">2.1. При поступлении обращения клиента в адрес руководителя железной дороги, </w:t>
      </w:r>
      <w:proofErr w:type="gramStart"/>
      <w:r>
        <w:t>В</w:t>
      </w:r>
      <w:proofErr w:type="gramEnd"/>
      <w:r>
        <w:t xml:space="preserve"> или ТЦФТО (</w:t>
      </w:r>
      <w:proofErr w:type="gramStart"/>
      <w:r>
        <w:t>в</w:t>
      </w:r>
      <w:proofErr w:type="gramEnd"/>
      <w:r>
        <w:t xml:space="preserve"> том числе: в Центр продажи услуг, АФТО) с намерением ос</w:t>
      </w:r>
      <w:r>
        <w:t>уществления перевозок грузов в контейнерах по замкнутым кольцевым маршрутам в соответствии с Технологией, оно регистрируется установленным порядком.</w:t>
      </w:r>
    </w:p>
    <w:p w:rsidR="00000000" w:rsidRDefault="004111D4">
      <w:pPr>
        <w:pStyle w:val="ConsPlusNormal"/>
        <w:spacing w:before="240"/>
        <w:ind w:firstLine="540"/>
        <w:jc w:val="both"/>
      </w:pPr>
      <w:r>
        <w:t>В случае поступления обращения в адрес руководителя железной дороги, ЦВ, обращение в течение 1 (одного) раб</w:t>
      </w:r>
      <w:r>
        <w:t>очего дня направляется на рассмотрение в ТЦФТО дороги.</w:t>
      </w:r>
    </w:p>
    <w:p w:rsidR="00000000" w:rsidRDefault="004111D4">
      <w:pPr>
        <w:pStyle w:val="ConsPlusNormal"/>
        <w:spacing w:before="240"/>
        <w:ind w:firstLine="540"/>
        <w:jc w:val="both"/>
      </w:pPr>
      <w:r>
        <w:t xml:space="preserve">2.2. </w:t>
      </w:r>
      <w:proofErr w:type="gramStart"/>
      <w:r>
        <w:t>В течение 1 (одного) рабочего дня после регистрации обращения клиента уполномоченный сотрудник ТЦФТО рассматривает его на предмет достаточности предоставленной в обращении информации: станция отпр</w:t>
      </w:r>
      <w:r>
        <w:t xml:space="preserve">авления, станция назначения, грузоотправитель (отправитель), грузополучатель (получатель), технология осмотра </w:t>
      </w:r>
      <w:proofErr w:type="spellStart"/>
      <w:r>
        <w:t>фитинговых</w:t>
      </w:r>
      <w:proofErr w:type="spellEnd"/>
      <w:r>
        <w:t xml:space="preserve"> платформ на обоих концах перевозки (с подъемом контейнера/без подъема контейнера, вид грузовой операции - выгрузка груза из контейнера,</w:t>
      </w:r>
      <w:r>
        <w:t xml:space="preserve"> погрузка груза в контейнер, технический осмотр на станции производится</w:t>
      </w:r>
      <w:proofErr w:type="gramEnd"/>
      <w:r>
        <w:t xml:space="preserve"> на путях общего/ </w:t>
      </w:r>
      <w:proofErr w:type="spellStart"/>
      <w:r>
        <w:t>необщего</w:t>
      </w:r>
      <w:proofErr w:type="spellEnd"/>
      <w:r>
        <w:t xml:space="preserve"> пользования).</w:t>
      </w:r>
    </w:p>
    <w:p w:rsidR="00000000" w:rsidRDefault="004111D4">
      <w:pPr>
        <w:pStyle w:val="ConsPlusNormal"/>
        <w:spacing w:before="240"/>
        <w:ind w:firstLine="540"/>
        <w:jc w:val="both"/>
      </w:pPr>
      <w:r>
        <w:t>В случае необходимости, уполномоченный сотрудник ТЦФТО запрашивает у заявителя недостающую информацию (в бумажном виде или посредством электронн</w:t>
      </w:r>
      <w:r>
        <w:t xml:space="preserve">ых средств связи). Рассмотрение обращения заявителя по существу возможно при наличии письменного согласия грузоотправителя, грузополучателя на другом конце перевозки (далее - второй клиент) с порядком технического осмотра </w:t>
      </w:r>
      <w:proofErr w:type="spellStart"/>
      <w:r>
        <w:t>фитинговых</w:t>
      </w:r>
      <w:proofErr w:type="spellEnd"/>
      <w:r>
        <w:t xml:space="preserve"> упоров на станции выгру</w:t>
      </w:r>
      <w:r>
        <w:t xml:space="preserve">зки/погрузки груза из контейнера без снятия контейнера с вагона и соблюдения условия следования </w:t>
      </w:r>
      <w:proofErr w:type="spellStart"/>
      <w:r>
        <w:t>фитинговых</w:t>
      </w:r>
      <w:proofErr w:type="spellEnd"/>
      <w:r>
        <w:t xml:space="preserve"> платформ по кольцевым маршрутам. При отсутствии такого согласия, уполномоченный сотрудник ТЦФТО разъясняет заявителю необходимость получения согласия</w:t>
      </w:r>
      <w:r>
        <w:t xml:space="preserve"> от второго клиента и предоставления его в ТЦФТО.</w:t>
      </w:r>
    </w:p>
    <w:p w:rsidR="00000000" w:rsidRDefault="004111D4">
      <w:pPr>
        <w:pStyle w:val="ConsPlusNormal"/>
        <w:spacing w:before="240"/>
        <w:ind w:firstLine="540"/>
        <w:jc w:val="both"/>
      </w:pPr>
      <w:r>
        <w:t>Уполномоченный сотрудник ТЦФТО в течение 1 (одного) рабочего дня после рассмотрения обращения готовит запрос в ЦФТО о возможности присоединения клиентов к Технологии. При этом к проекту запроса прикрепляетс</w:t>
      </w:r>
      <w:r>
        <w:t>я обращение заявителя, согласие второго клиента, пояснительная записка.</w:t>
      </w:r>
    </w:p>
    <w:p w:rsidR="00000000" w:rsidRDefault="004111D4">
      <w:pPr>
        <w:pStyle w:val="ConsPlusNormal"/>
        <w:spacing w:before="240"/>
        <w:ind w:firstLine="540"/>
        <w:jc w:val="both"/>
      </w:pPr>
      <w:r>
        <w:t>Запрос должен быть согласован с ДИ, В, Д, ТЦФТО дорог отправления и назначения, участвующих в перевозке.</w:t>
      </w:r>
    </w:p>
    <w:p w:rsidR="00000000" w:rsidRDefault="004111D4">
      <w:pPr>
        <w:pStyle w:val="ConsPlusNormal"/>
        <w:spacing w:before="240"/>
        <w:ind w:firstLine="540"/>
        <w:jc w:val="both"/>
      </w:pPr>
      <w:bookmarkStart w:id="1" w:name="Par62"/>
      <w:bookmarkEnd w:id="1"/>
      <w:r>
        <w:t xml:space="preserve">2.3. ДИ, В, Д, ТЦФТО рассматривает </w:t>
      </w:r>
      <w:proofErr w:type="spellStart"/>
      <w:r>
        <w:t>проектзапроса</w:t>
      </w:r>
      <w:proofErr w:type="spellEnd"/>
      <w:r>
        <w:t xml:space="preserve"> на предмет возможнос</w:t>
      </w:r>
      <w:r>
        <w:t>ти безусловного выполнения всех требований Технологии с учетом технологических процессов работы конкретных станций.</w:t>
      </w:r>
    </w:p>
    <w:p w:rsidR="00000000" w:rsidRDefault="004111D4">
      <w:pPr>
        <w:pStyle w:val="ConsPlusNormal"/>
        <w:spacing w:before="240"/>
        <w:ind w:firstLine="540"/>
        <w:jc w:val="both"/>
      </w:pPr>
      <w:r>
        <w:t>При рассмотрении запроса проверяется выполнение следующих условий:</w:t>
      </w:r>
    </w:p>
    <w:p w:rsidR="00000000" w:rsidRDefault="004111D4">
      <w:pPr>
        <w:pStyle w:val="ConsPlusNormal"/>
        <w:spacing w:before="240"/>
        <w:ind w:firstLine="540"/>
        <w:jc w:val="both"/>
      </w:pPr>
      <w:r>
        <w:t xml:space="preserve">- перевозки по инфраструктуре ОАО "РЖД" между железнодорожными станциями </w:t>
      </w:r>
      <w:r>
        <w:t>планируется осуществлять по закольцованным маршрутам;</w:t>
      </w:r>
    </w:p>
    <w:p w:rsidR="00000000" w:rsidRDefault="004111D4">
      <w:pPr>
        <w:pStyle w:val="ConsPlusNormal"/>
        <w:spacing w:before="240"/>
        <w:ind w:firstLine="540"/>
        <w:jc w:val="both"/>
      </w:pPr>
      <w:r>
        <w:t xml:space="preserve">- технический осмотр платформ в порожнем состоянии (со снятыми с нее контейнерами) осуществляется на начальной станции перевозки (станция, где осуществляется погрузка </w:t>
      </w:r>
      <w:r>
        <w:lastRenderedPageBreak/>
        <w:t xml:space="preserve">контейнера на вагон) и технический </w:t>
      </w:r>
      <w:r>
        <w:t>осмотр платформ осуществляется без снятия контейнеров на конечной станции перевозки (станция, где осуществляется выгрузка (или погрузка) груза из (в) контейнера (контейнер));</w:t>
      </w:r>
    </w:p>
    <w:p w:rsidR="00000000" w:rsidRDefault="004111D4">
      <w:pPr>
        <w:pStyle w:val="ConsPlusNormal"/>
        <w:spacing w:before="240"/>
        <w:ind w:firstLine="540"/>
        <w:jc w:val="both"/>
      </w:pPr>
      <w:r>
        <w:t xml:space="preserve">- технология погрузки (выгрузки) груза </w:t>
      </w:r>
      <w:proofErr w:type="gramStart"/>
      <w:r>
        <w:t>в</w:t>
      </w:r>
      <w:proofErr w:type="gramEnd"/>
      <w:r>
        <w:t xml:space="preserve"> (</w:t>
      </w:r>
      <w:proofErr w:type="gramStart"/>
      <w:r>
        <w:t>из</w:t>
      </w:r>
      <w:proofErr w:type="gramEnd"/>
      <w:r>
        <w:t>) контейнера на одной из двух станций</w:t>
      </w:r>
      <w:r>
        <w:t xml:space="preserve"> перевозки осуществляется без снятия контейнеров с платформы.</w:t>
      </w:r>
    </w:p>
    <w:p w:rsidR="00000000" w:rsidRDefault="004111D4">
      <w:pPr>
        <w:pStyle w:val="ConsPlusNormal"/>
        <w:spacing w:before="240"/>
        <w:ind w:firstLine="540"/>
        <w:jc w:val="both"/>
      </w:pPr>
      <w:r>
        <w:t>При отсутствии замечаний, проект запроса согласуется причастными сотрудниками дирекций в ЕАСД.</w:t>
      </w:r>
    </w:p>
    <w:p w:rsidR="00000000" w:rsidRDefault="004111D4">
      <w:pPr>
        <w:pStyle w:val="ConsPlusNormal"/>
        <w:spacing w:before="240"/>
        <w:ind w:firstLine="540"/>
        <w:jc w:val="both"/>
      </w:pPr>
      <w:r>
        <w:t>В случае не выполнения одного или нескольких условий, замечания отражаются в карточке ЕАСД с внесен</w:t>
      </w:r>
      <w:r>
        <w:t>ием мотивированного обоснования для отказа клиенту.</w:t>
      </w:r>
    </w:p>
    <w:p w:rsidR="00000000" w:rsidRDefault="004111D4">
      <w:pPr>
        <w:pStyle w:val="ConsPlusNormal"/>
        <w:spacing w:before="240"/>
        <w:ind w:firstLine="540"/>
        <w:jc w:val="both"/>
      </w:pPr>
      <w:r>
        <w:t>Сроки рассмотрения проекта обращения - не более 3 (трех) рабочих дней.</w:t>
      </w:r>
    </w:p>
    <w:p w:rsidR="00000000" w:rsidRDefault="004111D4">
      <w:pPr>
        <w:pStyle w:val="ConsPlusNormal"/>
        <w:spacing w:before="240"/>
        <w:ind w:firstLine="540"/>
        <w:jc w:val="both"/>
      </w:pPr>
      <w:r>
        <w:t xml:space="preserve">2.4. В случае не выполнения клиентом одного или нескольких условий, обязательных для присоединения к Технологии (согласно </w:t>
      </w:r>
      <w:hyperlink w:anchor="Par62" w:tooltip="2.3. ДИ, В, Д, ТЦФТО рассматривает проектзапроса на предмет возможности безусловного выполнения всех требований Технологии с учетом технологических процессов работы конкретных станций." w:history="1">
        <w:r>
          <w:rPr>
            <w:color w:val="0000FF"/>
          </w:rPr>
          <w:t>п. 2.3</w:t>
        </w:r>
      </w:hyperlink>
      <w:r>
        <w:t xml:space="preserve"> настоящего Порядка), ТЦФТО направляет ему письме</w:t>
      </w:r>
      <w:r>
        <w:t>нный отказ с мотивированным обоснованием.</w:t>
      </w:r>
    </w:p>
    <w:p w:rsidR="00000000" w:rsidRDefault="004111D4">
      <w:pPr>
        <w:pStyle w:val="ConsPlusNormal"/>
        <w:spacing w:before="240"/>
        <w:ind w:firstLine="540"/>
        <w:jc w:val="both"/>
      </w:pPr>
      <w:r>
        <w:t xml:space="preserve">2.5. При наличии согласования в ЕАСД причастными дирекциями проекта запроса (согласно </w:t>
      </w:r>
      <w:hyperlink w:anchor="Par62" w:tooltip="2.3. ДИ, В, Д, ТЦФТО рассматривает проектзапроса на предмет возможности безусловного выполнения всех требований Технологии с учетом технологических процессов работы конкретных станций." w:history="1">
        <w:r>
          <w:rPr>
            <w:color w:val="0000FF"/>
          </w:rPr>
          <w:t>п. 2.3</w:t>
        </w:r>
      </w:hyperlink>
      <w:r>
        <w:t>. настоящего Порядка), ТЦФТО направляет обращение в ЦФТО.</w:t>
      </w:r>
    </w:p>
    <w:p w:rsidR="00000000" w:rsidRDefault="004111D4">
      <w:pPr>
        <w:pStyle w:val="ConsPlusNormal"/>
        <w:spacing w:before="240"/>
        <w:ind w:firstLine="540"/>
        <w:jc w:val="both"/>
      </w:pPr>
      <w:r>
        <w:t>2</w:t>
      </w:r>
      <w:r>
        <w:t xml:space="preserve">.6. При поступлении обращения в ЦФТО, уполномоченный работник ЦФТОМТА в срок, не превышающий 3 (трех) рабочих дней, готовит проект разрешающей телеграммы, объявляющей направление (направления) перевозок в соответствии с Технологией осмотра </w:t>
      </w:r>
      <w:proofErr w:type="spellStart"/>
      <w:r>
        <w:t>фитинговых</w:t>
      </w:r>
      <w:proofErr w:type="spellEnd"/>
      <w:r>
        <w:t xml:space="preserve"> упоро</w:t>
      </w:r>
      <w:r>
        <w:t>в вагонов-платформ, следующих по замкнутым кольцевым маршрутам на инфраструктуре ОАО "РЖД" и направляет ее на согласование в ЦВ.</w:t>
      </w:r>
    </w:p>
    <w:p w:rsidR="00000000" w:rsidRDefault="004111D4">
      <w:pPr>
        <w:pStyle w:val="ConsPlusNormal"/>
        <w:jc w:val="both"/>
      </w:pPr>
      <w:r>
        <w:t>(в ред. Распоряжения ОАО "РЖД" от 05.03.2022 N 553/</w:t>
      </w:r>
      <w:proofErr w:type="spellStart"/>
      <w:r>
        <w:t>р</w:t>
      </w:r>
      <w:proofErr w:type="spellEnd"/>
      <w:r>
        <w:t>)</w:t>
      </w:r>
    </w:p>
    <w:p w:rsidR="00000000" w:rsidRDefault="004111D4">
      <w:pPr>
        <w:pStyle w:val="ConsPlusNormal"/>
        <w:spacing w:before="240"/>
        <w:ind w:firstLine="540"/>
        <w:jc w:val="both"/>
      </w:pPr>
      <w:r>
        <w:t>2.7. ЦВ в срок, не превышающий 3 (трех) рабочих дней, рассматривает проек</w:t>
      </w:r>
      <w:r>
        <w:t>т разрешающей телеграммы.</w:t>
      </w:r>
    </w:p>
    <w:p w:rsidR="00000000" w:rsidRDefault="004111D4">
      <w:pPr>
        <w:pStyle w:val="ConsPlusNormal"/>
        <w:spacing w:before="240"/>
        <w:ind w:firstLine="540"/>
        <w:jc w:val="both"/>
      </w:pPr>
      <w:r>
        <w:t>При отсутствии замечаний, проект телеграммы согласовывается.</w:t>
      </w:r>
    </w:p>
    <w:p w:rsidR="00000000" w:rsidRDefault="004111D4">
      <w:pPr>
        <w:pStyle w:val="ConsPlusNormal"/>
        <w:spacing w:before="240"/>
        <w:ind w:firstLine="540"/>
        <w:jc w:val="both"/>
      </w:pPr>
      <w:r>
        <w:t xml:space="preserve">В случае не выполнения клиентом одного или нескольких условий, обязательных для присоединения к Технологии (согласно </w:t>
      </w:r>
      <w:hyperlink w:anchor="Par62" w:tooltip="2.3. ДИ, В, Д, ТЦФТО рассматривает проектзапроса на предмет возможности безусловного выполнения всех требований Технологии с учетом технологических процессов работы конкретных станций." w:history="1">
        <w:r>
          <w:rPr>
            <w:color w:val="0000FF"/>
          </w:rPr>
          <w:t>п. 2.3</w:t>
        </w:r>
      </w:hyperlink>
      <w:r>
        <w:t xml:space="preserve"> настоящего Порядка), замечания отражаются в карточке ЕАСД с внесением мотивированного обо</w:t>
      </w:r>
      <w:r>
        <w:t>снования для отказа.</w:t>
      </w:r>
    </w:p>
    <w:p w:rsidR="00000000" w:rsidRDefault="004111D4">
      <w:pPr>
        <w:pStyle w:val="ConsPlusNormal"/>
        <w:spacing w:before="240"/>
        <w:ind w:firstLine="540"/>
        <w:jc w:val="both"/>
      </w:pPr>
      <w:r>
        <w:t>2.8. В случае невозможности присоединения клиента к Технологии, уполномоченный сотрудник ЦФТО направляет заявителю (в копии ТЦФТО, В дорог отправления, назначения) мотивированный отказ.</w:t>
      </w:r>
    </w:p>
    <w:p w:rsidR="00000000" w:rsidRDefault="004111D4">
      <w:pPr>
        <w:pStyle w:val="ConsPlusNormal"/>
        <w:spacing w:before="240"/>
        <w:ind w:firstLine="540"/>
        <w:jc w:val="both"/>
      </w:pPr>
      <w:r>
        <w:t>2.9. По завершению согласования проекта разрешающ</w:t>
      </w:r>
      <w:r>
        <w:t>ей телеграммы, она предоставляется на подпись первому заместителю начальника Центра фирменного транспортного обслуживания.</w:t>
      </w:r>
    </w:p>
    <w:p w:rsidR="00000000" w:rsidRDefault="004111D4">
      <w:pPr>
        <w:pStyle w:val="ConsPlusNormal"/>
        <w:spacing w:before="240"/>
        <w:ind w:firstLine="540"/>
        <w:jc w:val="both"/>
      </w:pPr>
      <w:r>
        <w:t>2.10. ЦФТОМТА ведет реестр клиентов участвующих в Технологии. &lt;1&gt;</w:t>
      </w:r>
    </w:p>
    <w:p w:rsidR="00000000" w:rsidRDefault="004111D4">
      <w:pPr>
        <w:pStyle w:val="ConsPlusNormal"/>
        <w:jc w:val="both"/>
      </w:pPr>
      <w:r>
        <w:t>(в ред. Распоряжения ОАО "РЖД" от 05.03.2022 N 553/</w:t>
      </w:r>
      <w:proofErr w:type="spellStart"/>
      <w:r>
        <w:t>р</w:t>
      </w:r>
      <w:proofErr w:type="spellEnd"/>
      <w:r>
        <w:t>)</w:t>
      </w:r>
    </w:p>
    <w:p w:rsidR="00000000" w:rsidRDefault="004111D4">
      <w:pPr>
        <w:pStyle w:val="ConsPlusNormal"/>
        <w:jc w:val="both"/>
      </w:pPr>
    </w:p>
    <w:p w:rsidR="00000000" w:rsidRDefault="004111D4">
      <w:pPr>
        <w:pStyle w:val="ConsPlusNormal"/>
        <w:ind w:firstLine="540"/>
        <w:jc w:val="both"/>
      </w:pPr>
      <w:r>
        <w:t>------------</w:t>
      </w:r>
      <w:r>
        <w:t>--------------------</w:t>
      </w:r>
    </w:p>
    <w:p w:rsidR="004111D4" w:rsidRDefault="004111D4">
      <w:pPr>
        <w:pStyle w:val="ConsPlusNormal"/>
        <w:spacing w:before="240"/>
        <w:ind w:firstLine="540"/>
        <w:jc w:val="both"/>
      </w:pPr>
      <w:r>
        <w:t>&lt;1</w:t>
      </w:r>
      <w:proofErr w:type="gramStart"/>
      <w:r>
        <w:t>&gt; П</w:t>
      </w:r>
      <w:proofErr w:type="gramEnd"/>
      <w:r>
        <w:t>осле доработки программного обеспечения реестр клиентов ведется в автоматизированной системе ОАО "РЖД"</w:t>
      </w:r>
    </w:p>
    <w:sectPr w:rsidR="004111D4">
      <w:footerReference w:type="default" r:id="rId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1D4" w:rsidRDefault="004111D4" w:rsidP="00410DBC">
      <w:pPr>
        <w:spacing w:after="0" w:line="240" w:lineRule="auto"/>
      </w:pPr>
      <w:r>
        <w:separator/>
      </w:r>
    </w:p>
  </w:endnote>
  <w:endnote w:type="continuationSeparator" w:id="0">
    <w:p w:rsidR="004111D4" w:rsidRDefault="004111D4" w:rsidP="00410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111D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1D4" w:rsidRDefault="004111D4" w:rsidP="00410DBC">
      <w:pPr>
        <w:spacing w:after="0" w:line="240" w:lineRule="auto"/>
      </w:pPr>
      <w:r>
        <w:separator/>
      </w:r>
    </w:p>
  </w:footnote>
  <w:footnote w:type="continuationSeparator" w:id="0">
    <w:p w:rsidR="004111D4" w:rsidRDefault="004111D4" w:rsidP="00410D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160034"/>
    <w:rsid w:val="00160034"/>
    <w:rsid w:val="004111D4"/>
    <w:rsid w:val="00AE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E6F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E6F11"/>
  </w:style>
  <w:style w:type="paragraph" w:styleId="a5">
    <w:name w:val="footer"/>
    <w:basedOn w:val="a"/>
    <w:link w:val="a6"/>
    <w:uiPriority w:val="99"/>
    <w:semiHidden/>
    <w:unhideWhenUsed/>
    <w:rsid w:val="00AE6F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E6F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1397</Words>
  <Characters>7964</Characters>
  <Application>Microsoft Office Word</Application>
  <DocSecurity>2</DocSecurity>
  <Lines>66</Lines>
  <Paragraphs>18</Paragraphs>
  <ScaleCrop>false</ScaleCrop>
  <Company>КонсультантПлюс Версия 4021.00.50</Company>
  <LinksUpToDate>false</LinksUpToDate>
  <CharactersWithSpaces>9343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ОАО "РЖД" от 11.01.2021 N 3/р(в ред. от 05.03.2022)"Об утверждении Порядка присоединения грузоотправителей (грузополучателей) к Технологии осмотра фитинговых упоров вагонов-платформ, следующих по замкнутым кольцевым маршрутам на инфраструктур</dc:title>
  <dc:creator>A.M.</dc:creator>
  <cp:lastModifiedBy>A.M.</cp:lastModifiedBy>
  <cp:revision>2</cp:revision>
  <dcterms:created xsi:type="dcterms:W3CDTF">2022-11-15T10:13:00Z</dcterms:created>
  <dcterms:modified xsi:type="dcterms:W3CDTF">2022-11-15T10:13:00Z</dcterms:modified>
</cp:coreProperties>
</file>